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E4" w:rsidRDefault="004250E4" w:rsidP="004517AA">
      <w:pPr>
        <w:autoSpaceDE w:val="0"/>
        <w:autoSpaceDN w:val="0"/>
        <w:adjustRightInd w:val="0"/>
        <w:spacing w:line="360" w:lineRule="auto"/>
        <w:jc w:val="center"/>
        <w:rPr>
          <w:rFonts w:ascii="Times New Roman" w:hAnsi="Times New Roman" w:cs="Times New Roman"/>
          <w:b/>
          <w:smallCaps/>
          <w:sz w:val="32"/>
          <w:szCs w:val="32"/>
          <w:lang w:val="de"/>
        </w:rPr>
      </w:pPr>
      <w:r>
        <w:rPr>
          <w:rFonts w:ascii="Times New Roman" w:hAnsi="Times New Roman" w:cs="Times New Roman"/>
          <w:b/>
          <w:smallCaps/>
          <w:sz w:val="32"/>
          <w:szCs w:val="32"/>
          <w:lang w:val="de"/>
        </w:rPr>
        <w:t>Studieren</w:t>
      </w:r>
      <w:r w:rsidR="00D9791E">
        <w:rPr>
          <w:rFonts w:ascii="Times New Roman" w:hAnsi="Times New Roman" w:cs="Times New Roman"/>
          <w:b/>
          <w:smallCaps/>
          <w:sz w:val="32"/>
          <w:szCs w:val="32"/>
          <w:lang w:val="de"/>
        </w:rPr>
        <w:t xml:space="preserve">de als politische </w:t>
      </w:r>
      <w:proofErr w:type="spellStart"/>
      <w:r w:rsidR="00D9791E">
        <w:rPr>
          <w:rFonts w:ascii="Times New Roman" w:hAnsi="Times New Roman" w:cs="Times New Roman"/>
          <w:b/>
          <w:smallCaps/>
          <w:sz w:val="32"/>
          <w:szCs w:val="32"/>
          <w:lang w:val="de"/>
        </w:rPr>
        <w:t>BeraterI</w:t>
      </w:r>
      <w:r>
        <w:rPr>
          <w:rFonts w:ascii="Times New Roman" w:hAnsi="Times New Roman" w:cs="Times New Roman"/>
          <w:b/>
          <w:smallCaps/>
          <w:sz w:val="32"/>
          <w:szCs w:val="32"/>
          <w:lang w:val="de"/>
        </w:rPr>
        <w:t>nnen</w:t>
      </w:r>
      <w:proofErr w:type="spellEnd"/>
    </w:p>
    <w:p w:rsidR="00D9791E" w:rsidRDefault="00D9791E" w:rsidP="004517AA">
      <w:pPr>
        <w:autoSpaceDE w:val="0"/>
        <w:autoSpaceDN w:val="0"/>
        <w:adjustRightInd w:val="0"/>
        <w:spacing w:line="360" w:lineRule="auto"/>
        <w:jc w:val="center"/>
        <w:rPr>
          <w:rFonts w:ascii="Times New Roman" w:hAnsi="Times New Roman" w:cs="Times New Roman"/>
          <w:b/>
          <w:smallCaps/>
          <w:sz w:val="32"/>
          <w:szCs w:val="32"/>
          <w:lang w:val="de"/>
        </w:rPr>
      </w:pPr>
      <w:r>
        <w:rPr>
          <w:rFonts w:ascii="Times New Roman" w:hAnsi="Times New Roman" w:cs="Times New Roman"/>
          <w:b/>
          <w:smallCaps/>
          <w:sz w:val="32"/>
          <w:szCs w:val="32"/>
          <w:lang w:val="de"/>
        </w:rPr>
        <w:t xml:space="preserve">lokale </w:t>
      </w:r>
      <w:proofErr w:type="spellStart"/>
      <w:r>
        <w:rPr>
          <w:rFonts w:ascii="Times New Roman" w:hAnsi="Times New Roman" w:cs="Times New Roman"/>
          <w:b/>
          <w:smallCaps/>
          <w:sz w:val="32"/>
          <w:szCs w:val="32"/>
          <w:lang w:val="de"/>
        </w:rPr>
        <w:t>ExpertInnen</w:t>
      </w:r>
      <w:proofErr w:type="spellEnd"/>
      <w:r>
        <w:rPr>
          <w:rFonts w:ascii="Times New Roman" w:hAnsi="Times New Roman" w:cs="Times New Roman"/>
          <w:b/>
          <w:smallCaps/>
          <w:sz w:val="32"/>
          <w:szCs w:val="32"/>
          <w:lang w:val="de"/>
        </w:rPr>
        <w:t xml:space="preserve"> als </w:t>
      </w:r>
      <w:proofErr w:type="spellStart"/>
      <w:r w:rsidR="000F6876">
        <w:rPr>
          <w:rFonts w:ascii="Times New Roman" w:hAnsi="Times New Roman" w:cs="Times New Roman"/>
          <w:b/>
          <w:smallCaps/>
          <w:sz w:val="32"/>
          <w:szCs w:val="32"/>
          <w:lang w:val="de"/>
        </w:rPr>
        <w:t>SupervisorInnen</w:t>
      </w:r>
      <w:proofErr w:type="spellEnd"/>
    </w:p>
    <w:p w:rsidR="004250E4" w:rsidRDefault="004250E4" w:rsidP="004517AA">
      <w:pPr>
        <w:autoSpaceDE w:val="0"/>
        <w:autoSpaceDN w:val="0"/>
        <w:adjustRightInd w:val="0"/>
        <w:spacing w:line="360" w:lineRule="auto"/>
        <w:jc w:val="center"/>
        <w:rPr>
          <w:rFonts w:ascii="Times New Roman" w:hAnsi="Times New Roman" w:cs="Times New Roman"/>
          <w:b/>
          <w:smallCaps/>
          <w:sz w:val="32"/>
          <w:szCs w:val="32"/>
          <w:lang w:val="de"/>
        </w:rPr>
      </w:pPr>
    </w:p>
    <w:p w:rsidR="00502D6C" w:rsidRDefault="00502D6C" w:rsidP="004517AA">
      <w:pPr>
        <w:autoSpaceDE w:val="0"/>
        <w:autoSpaceDN w:val="0"/>
        <w:adjustRightInd w:val="0"/>
        <w:spacing w:line="360" w:lineRule="auto"/>
        <w:jc w:val="both"/>
        <w:rPr>
          <w:rFonts w:ascii="Times New Roman" w:hAnsi="Times New Roman" w:cs="Times New Roman"/>
          <w:b/>
          <w:sz w:val="24"/>
          <w:szCs w:val="24"/>
          <w:lang w:val="de"/>
        </w:rPr>
      </w:pPr>
      <w:proofErr w:type="spellStart"/>
      <w:r>
        <w:rPr>
          <w:rFonts w:ascii="Times New Roman" w:hAnsi="Times New Roman" w:cs="Times New Roman"/>
          <w:b/>
          <w:sz w:val="24"/>
          <w:szCs w:val="24"/>
          <w:lang w:val="de"/>
        </w:rPr>
        <w:t>ExpertInnenworkshop</w:t>
      </w:r>
      <w:proofErr w:type="spellEnd"/>
      <w:r>
        <w:rPr>
          <w:rFonts w:ascii="Times New Roman" w:hAnsi="Times New Roman" w:cs="Times New Roman"/>
          <w:b/>
          <w:sz w:val="24"/>
          <w:szCs w:val="24"/>
          <w:lang w:val="de"/>
        </w:rPr>
        <w:t xml:space="preserve"> des Masterstudienganges </w:t>
      </w:r>
      <w:proofErr w:type="spellStart"/>
      <w:r>
        <w:rPr>
          <w:rFonts w:ascii="Times New Roman" w:hAnsi="Times New Roman" w:cs="Times New Roman"/>
          <w:b/>
          <w:sz w:val="24"/>
          <w:szCs w:val="24"/>
          <w:lang w:val="de"/>
        </w:rPr>
        <w:t>PoNa</w:t>
      </w:r>
      <w:proofErr w:type="spellEnd"/>
      <w:r>
        <w:rPr>
          <w:rFonts w:ascii="Times New Roman" w:hAnsi="Times New Roman" w:cs="Times New Roman"/>
          <w:b/>
          <w:sz w:val="24"/>
          <w:szCs w:val="24"/>
          <w:lang w:val="de"/>
        </w:rPr>
        <w:t xml:space="preserve">: </w:t>
      </w:r>
    </w:p>
    <w:p w:rsidR="004517AA" w:rsidRDefault="00D508F8" w:rsidP="004517AA">
      <w:pPr>
        <w:autoSpaceDE w:val="0"/>
        <w:autoSpaceDN w:val="0"/>
        <w:adjustRightInd w:val="0"/>
        <w:spacing w:line="360" w:lineRule="auto"/>
        <w:jc w:val="both"/>
        <w:rPr>
          <w:rFonts w:ascii="Times New Roman" w:hAnsi="Times New Roman" w:cs="Times New Roman"/>
          <w:b/>
          <w:sz w:val="24"/>
          <w:szCs w:val="24"/>
          <w:lang w:val="de"/>
        </w:rPr>
      </w:pPr>
      <w:r w:rsidRPr="004517AA">
        <w:rPr>
          <w:rFonts w:ascii="Times New Roman" w:hAnsi="Times New Roman" w:cs="Times New Roman"/>
          <w:b/>
          <w:sz w:val="24"/>
          <w:szCs w:val="24"/>
          <w:lang w:val="de"/>
        </w:rPr>
        <w:t>'Wie kann menschengerechte Arbeit global umgesetzt werden?'</w:t>
      </w:r>
    </w:p>
    <w:p w:rsidR="00D508F8" w:rsidRPr="0084022A" w:rsidRDefault="00D508F8" w:rsidP="004517AA">
      <w:pPr>
        <w:autoSpaceDE w:val="0"/>
        <w:autoSpaceDN w:val="0"/>
        <w:adjustRightInd w:val="0"/>
        <w:spacing w:line="360" w:lineRule="auto"/>
        <w:jc w:val="both"/>
        <w:rPr>
          <w:rFonts w:ascii="Times New Roman" w:hAnsi="Times New Roman" w:cs="Times New Roman"/>
          <w:sz w:val="24"/>
          <w:szCs w:val="24"/>
          <w:highlight w:val="yellow"/>
          <w:lang w:val="de"/>
        </w:rPr>
      </w:pPr>
      <w:r w:rsidRPr="0084022A">
        <w:rPr>
          <w:rFonts w:ascii="Times New Roman" w:hAnsi="Times New Roman" w:cs="Times New Roman"/>
          <w:sz w:val="24"/>
          <w:szCs w:val="24"/>
          <w:lang w:val="de"/>
        </w:rPr>
        <w:t>Dies war das übergeordnete und durchaus anspruchsvolle Thema der beiden letzten Semester im Masterstudiengang 'Politik und Nachhaltigkeit'. Insbesondere die Arbeitsbedingungen in der Textilindustrie standen dabei im Fokus – mit Schwerpunkt auf Indien. Schon im Wintersemester 2017/18 fingen die Studierenden an, sich mit verschiedenen Akteuren und ihren Handlungsmöglichkeiten zu befassen.</w:t>
      </w:r>
    </w:p>
    <w:p w:rsidR="00D508F8" w:rsidRPr="0084022A" w:rsidRDefault="00D508F8" w:rsidP="004517AA">
      <w:pPr>
        <w:autoSpaceDE w:val="0"/>
        <w:autoSpaceDN w:val="0"/>
        <w:adjustRightInd w:val="0"/>
        <w:spacing w:line="360" w:lineRule="auto"/>
        <w:jc w:val="both"/>
        <w:rPr>
          <w:rFonts w:ascii="Times New Roman" w:hAnsi="Times New Roman" w:cs="Times New Roman"/>
          <w:sz w:val="24"/>
          <w:szCs w:val="24"/>
          <w:lang w:val="de"/>
        </w:rPr>
      </w:pPr>
      <w:r w:rsidRPr="0084022A">
        <w:rPr>
          <w:rFonts w:ascii="Times New Roman" w:hAnsi="Times New Roman" w:cs="Times New Roman"/>
          <w:sz w:val="24"/>
          <w:szCs w:val="24"/>
          <w:lang w:val="de"/>
        </w:rPr>
        <w:t>Das Sommersemester 2018 baute inhaltlich auf diesen Grundlagen auf</w:t>
      </w:r>
      <w:proofErr w:type="gramStart"/>
      <w:r w:rsidRPr="0084022A">
        <w:rPr>
          <w:rFonts w:ascii="Times New Roman" w:hAnsi="Times New Roman" w:cs="Times New Roman"/>
          <w:sz w:val="24"/>
          <w:szCs w:val="24"/>
          <w:lang w:val="de"/>
        </w:rPr>
        <w:t>.</w:t>
      </w:r>
      <w:r w:rsidR="00B1572D">
        <w:t>.</w:t>
      </w:r>
      <w:proofErr w:type="gramEnd"/>
      <w:r w:rsidRPr="0084022A">
        <w:rPr>
          <w:rFonts w:ascii="Times New Roman" w:hAnsi="Times New Roman" w:cs="Times New Roman"/>
          <w:sz w:val="24"/>
          <w:szCs w:val="24"/>
          <w:lang w:val="de"/>
        </w:rPr>
        <w:t>Gegenstand war weiterhin '</w:t>
      </w:r>
      <w:r w:rsidR="00B1572D">
        <w:rPr>
          <w:rFonts w:ascii="Times New Roman" w:hAnsi="Times New Roman" w:cs="Times New Roman"/>
          <w:sz w:val="24"/>
          <w:szCs w:val="24"/>
          <w:lang w:val="de"/>
        </w:rPr>
        <w:t>Arbeitsbed</w:t>
      </w:r>
      <w:r w:rsidR="002C0AD6">
        <w:rPr>
          <w:rFonts w:ascii="Times New Roman" w:hAnsi="Times New Roman" w:cs="Times New Roman"/>
          <w:sz w:val="24"/>
          <w:szCs w:val="24"/>
          <w:lang w:val="de"/>
        </w:rPr>
        <w:t>ingungen</w:t>
      </w:r>
      <w:r w:rsidRPr="0084022A">
        <w:rPr>
          <w:rFonts w:ascii="Times New Roman" w:hAnsi="Times New Roman" w:cs="Times New Roman"/>
          <w:sz w:val="24"/>
          <w:szCs w:val="24"/>
          <w:lang w:val="de"/>
        </w:rPr>
        <w:t xml:space="preserve"> in der Textilindustrie' und die Frage, wie eine internationale Standardsetzung aussehen kann, bzw. wie verbindliche Regelungen entwickelt werden können. Dabei wurden auf der theoretischen Ebene Formen der politischen Regulierung und das Konzept des politischen Lernens behandelt.</w:t>
      </w:r>
    </w:p>
    <w:p w:rsidR="004517AA" w:rsidRDefault="00D508F8" w:rsidP="004517AA">
      <w:pPr>
        <w:autoSpaceDE w:val="0"/>
        <w:autoSpaceDN w:val="0"/>
        <w:adjustRightInd w:val="0"/>
        <w:spacing w:line="360" w:lineRule="auto"/>
        <w:jc w:val="both"/>
        <w:rPr>
          <w:rFonts w:ascii="Times New Roman" w:hAnsi="Times New Roman" w:cs="Times New Roman"/>
          <w:sz w:val="24"/>
          <w:szCs w:val="24"/>
          <w:lang w:val="de"/>
        </w:rPr>
      </w:pPr>
      <w:r w:rsidRPr="0084022A">
        <w:rPr>
          <w:rFonts w:ascii="Times New Roman" w:hAnsi="Times New Roman" w:cs="Times New Roman"/>
          <w:sz w:val="24"/>
          <w:szCs w:val="24"/>
          <w:lang w:val="de"/>
        </w:rPr>
        <w:t xml:space="preserve">Aber allein bei Gedankenspielen im Kopf sollte es nicht bleiben. Ein Praxisbezug musste her. </w:t>
      </w:r>
      <w:r w:rsidRPr="004250E4">
        <w:rPr>
          <w:rFonts w:ascii="Times New Roman" w:hAnsi="Times New Roman" w:cs="Times New Roman"/>
          <w:b/>
          <w:sz w:val="24"/>
          <w:szCs w:val="24"/>
          <w:lang w:val="de"/>
        </w:rPr>
        <w:t>Und so schlüpften die Studierenden in die Rolle von politischen Berater*innen</w:t>
      </w:r>
      <w:r w:rsidR="002C0AD6">
        <w:rPr>
          <w:rFonts w:ascii="Times New Roman" w:hAnsi="Times New Roman" w:cs="Times New Roman"/>
          <w:b/>
          <w:sz w:val="24"/>
          <w:szCs w:val="24"/>
          <w:lang w:val="de"/>
        </w:rPr>
        <w:t>, zunächst in einem Planspiel</w:t>
      </w:r>
      <w:r w:rsidRPr="004250E4">
        <w:rPr>
          <w:rFonts w:ascii="Times New Roman" w:hAnsi="Times New Roman" w:cs="Times New Roman"/>
          <w:b/>
          <w:sz w:val="24"/>
          <w:szCs w:val="24"/>
          <w:lang w:val="de"/>
        </w:rPr>
        <w:t xml:space="preserve"> und </w:t>
      </w:r>
      <w:r w:rsidR="002C0AD6">
        <w:rPr>
          <w:rFonts w:ascii="Times New Roman" w:hAnsi="Times New Roman" w:cs="Times New Roman"/>
          <w:b/>
          <w:sz w:val="24"/>
          <w:szCs w:val="24"/>
          <w:lang w:val="de"/>
        </w:rPr>
        <w:t xml:space="preserve">danach </w:t>
      </w:r>
      <w:r w:rsidRPr="004250E4">
        <w:rPr>
          <w:rFonts w:ascii="Times New Roman" w:hAnsi="Times New Roman" w:cs="Times New Roman"/>
          <w:b/>
          <w:sz w:val="24"/>
          <w:szCs w:val="24"/>
          <w:lang w:val="de"/>
        </w:rPr>
        <w:t xml:space="preserve">entwickelten </w:t>
      </w:r>
      <w:r w:rsidR="002C0AD6">
        <w:rPr>
          <w:rFonts w:ascii="Times New Roman" w:hAnsi="Times New Roman" w:cs="Times New Roman"/>
          <w:b/>
          <w:sz w:val="24"/>
          <w:szCs w:val="24"/>
          <w:lang w:val="de"/>
        </w:rPr>
        <w:t xml:space="preserve">sie </w:t>
      </w:r>
      <w:r w:rsidRPr="004250E4">
        <w:rPr>
          <w:rFonts w:ascii="Times New Roman" w:hAnsi="Times New Roman" w:cs="Times New Roman"/>
          <w:b/>
          <w:sz w:val="24"/>
          <w:szCs w:val="24"/>
          <w:lang w:val="de"/>
        </w:rPr>
        <w:t>detaillierte Strategiepapiere für verschiedene Akteure.</w:t>
      </w:r>
      <w:r w:rsidRPr="0084022A">
        <w:rPr>
          <w:rFonts w:ascii="Times New Roman" w:hAnsi="Times New Roman" w:cs="Times New Roman"/>
          <w:sz w:val="24"/>
          <w:szCs w:val="24"/>
          <w:lang w:val="de"/>
        </w:rPr>
        <w:t xml:space="preserve"> Ziel war es, Lernprozesse und Entwicklungen innerhalb der eigenen Organisation zu analysieren und auf Grundlage dessen realistische Handlungsempfehlungen, ausgelegt auf einen Fünf-Jahres-Zeitplan, für folgende Organisationen auszuarbeiten:</w:t>
      </w:r>
    </w:p>
    <w:p w:rsidR="00D508F8" w:rsidRPr="004250E4" w:rsidRDefault="00D508F8" w:rsidP="004517AA">
      <w:pPr>
        <w:autoSpaceDE w:val="0"/>
        <w:autoSpaceDN w:val="0"/>
        <w:adjustRightInd w:val="0"/>
        <w:spacing w:line="360" w:lineRule="auto"/>
        <w:rPr>
          <w:rFonts w:ascii="Times New Roman" w:hAnsi="Times New Roman" w:cs="Times New Roman"/>
          <w:b/>
          <w:bCs/>
          <w:sz w:val="24"/>
          <w:szCs w:val="24"/>
          <w:lang w:val="en-US"/>
        </w:rPr>
      </w:pPr>
      <w:r w:rsidRPr="004250E4">
        <w:rPr>
          <w:rFonts w:ascii="Times New Roman" w:hAnsi="Times New Roman" w:cs="Times New Roman"/>
          <w:b/>
          <w:bCs/>
          <w:sz w:val="24"/>
          <w:szCs w:val="24"/>
          <w:lang w:val="en-US"/>
        </w:rPr>
        <w:t xml:space="preserve">- International </w:t>
      </w:r>
      <w:proofErr w:type="spellStart"/>
      <w:r w:rsidRPr="004250E4">
        <w:rPr>
          <w:rFonts w:ascii="Times New Roman" w:hAnsi="Times New Roman" w:cs="Times New Roman"/>
          <w:b/>
          <w:bCs/>
          <w:sz w:val="24"/>
          <w:szCs w:val="24"/>
          <w:lang w:val="en-US"/>
        </w:rPr>
        <w:t>Labour</w:t>
      </w:r>
      <w:proofErr w:type="spellEnd"/>
      <w:r w:rsidRPr="004250E4">
        <w:rPr>
          <w:rFonts w:ascii="Times New Roman" w:hAnsi="Times New Roman" w:cs="Times New Roman"/>
          <w:b/>
          <w:bCs/>
          <w:sz w:val="24"/>
          <w:szCs w:val="24"/>
          <w:lang w:val="en-US"/>
        </w:rPr>
        <w:t xml:space="preserve"> </w:t>
      </w:r>
      <w:proofErr w:type="spellStart"/>
      <w:r w:rsidRPr="004250E4">
        <w:rPr>
          <w:rFonts w:ascii="Times New Roman" w:hAnsi="Times New Roman" w:cs="Times New Roman"/>
          <w:b/>
          <w:bCs/>
          <w:sz w:val="24"/>
          <w:szCs w:val="24"/>
          <w:lang w:val="en-US"/>
        </w:rPr>
        <w:t>Organisation</w:t>
      </w:r>
      <w:proofErr w:type="spellEnd"/>
      <w:r w:rsidRPr="004250E4">
        <w:rPr>
          <w:rFonts w:ascii="Times New Roman" w:hAnsi="Times New Roman" w:cs="Times New Roman"/>
          <w:b/>
          <w:bCs/>
          <w:sz w:val="24"/>
          <w:szCs w:val="24"/>
          <w:lang w:val="en-US"/>
        </w:rPr>
        <w:t xml:space="preserve"> (ILO)</w:t>
      </w:r>
      <w:r w:rsidRPr="004250E4">
        <w:rPr>
          <w:rFonts w:ascii="Times New Roman" w:hAnsi="Times New Roman" w:cs="Times New Roman"/>
          <w:b/>
          <w:bCs/>
          <w:sz w:val="24"/>
          <w:szCs w:val="24"/>
          <w:lang w:val="en-US"/>
        </w:rPr>
        <w:br/>
        <w:t xml:space="preserve">- </w:t>
      </w:r>
      <w:proofErr w:type="spellStart"/>
      <w:r w:rsidRPr="004250E4">
        <w:rPr>
          <w:rFonts w:ascii="Times New Roman" w:hAnsi="Times New Roman" w:cs="Times New Roman"/>
          <w:b/>
          <w:bCs/>
          <w:sz w:val="24"/>
          <w:szCs w:val="24"/>
          <w:lang w:val="en-US"/>
        </w:rPr>
        <w:t>AccountAbility</w:t>
      </w:r>
      <w:proofErr w:type="spellEnd"/>
      <w:r w:rsidRPr="004250E4">
        <w:rPr>
          <w:rFonts w:ascii="Times New Roman" w:hAnsi="Times New Roman" w:cs="Times New Roman"/>
          <w:b/>
          <w:bCs/>
          <w:sz w:val="24"/>
          <w:szCs w:val="24"/>
          <w:lang w:val="en-US"/>
        </w:rPr>
        <w:t xml:space="preserve"> – Institute of social and ethical accountability (ISEA)</w:t>
      </w:r>
      <w:r w:rsidRPr="004250E4">
        <w:rPr>
          <w:rFonts w:ascii="Times New Roman" w:hAnsi="Times New Roman" w:cs="Times New Roman"/>
          <w:b/>
          <w:bCs/>
          <w:sz w:val="24"/>
          <w:szCs w:val="24"/>
          <w:lang w:val="en-US"/>
        </w:rPr>
        <w:br/>
        <w:t>- H&amp;M</w:t>
      </w:r>
      <w:r w:rsidRPr="004250E4">
        <w:rPr>
          <w:rFonts w:ascii="Times New Roman" w:hAnsi="Times New Roman" w:cs="Times New Roman"/>
          <w:b/>
          <w:bCs/>
          <w:sz w:val="24"/>
          <w:szCs w:val="24"/>
          <w:lang w:val="en-US"/>
        </w:rPr>
        <w:br/>
        <w:t xml:space="preserve">- </w:t>
      </w:r>
      <w:proofErr w:type="spellStart"/>
      <w:r w:rsidR="004517AA" w:rsidRPr="004250E4">
        <w:rPr>
          <w:rFonts w:ascii="Times New Roman" w:hAnsi="Times New Roman" w:cs="Times New Roman"/>
          <w:b/>
          <w:bCs/>
          <w:sz w:val="24"/>
          <w:szCs w:val="24"/>
          <w:lang w:val="en-US"/>
        </w:rPr>
        <w:t>v</w:t>
      </w:r>
      <w:r w:rsidRPr="004250E4">
        <w:rPr>
          <w:rFonts w:ascii="Times New Roman" w:hAnsi="Times New Roman" w:cs="Times New Roman"/>
          <w:b/>
          <w:bCs/>
          <w:sz w:val="24"/>
          <w:szCs w:val="24"/>
          <w:lang w:val="en-US"/>
        </w:rPr>
        <w:t>er.di</w:t>
      </w:r>
      <w:proofErr w:type="spellEnd"/>
      <w:r w:rsidRPr="004250E4">
        <w:rPr>
          <w:rFonts w:ascii="Times New Roman" w:hAnsi="Times New Roman" w:cs="Times New Roman"/>
          <w:b/>
          <w:bCs/>
          <w:sz w:val="24"/>
          <w:szCs w:val="24"/>
          <w:lang w:val="en-US"/>
        </w:rPr>
        <w:br/>
        <w:t xml:space="preserve">- </w:t>
      </w:r>
      <w:proofErr w:type="spellStart"/>
      <w:r w:rsidRPr="004250E4">
        <w:rPr>
          <w:rFonts w:ascii="Times New Roman" w:hAnsi="Times New Roman" w:cs="Times New Roman"/>
          <w:b/>
          <w:bCs/>
          <w:sz w:val="24"/>
          <w:szCs w:val="24"/>
          <w:lang w:val="en-US"/>
        </w:rPr>
        <w:t>Indien</w:t>
      </w:r>
      <w:proofErr w:type="spellEnd"/>
      <w:r w:rsidRPr="004250E4">
        <w:rPr>
          <w:rFonts w:ascii="Times New Roman" w:hAnsi="Times New Roman" w:cs="Times New Roman"/>
          <w:b/>
          <w:bCs/>
          <w:sz w:val="24"/>
          <w:szCs w:val="24"/>
          <w:lang w:val="en-US"/>
        </w:rPr>
        <w:br/>
        <w:t>- EU</w:t>
      </w:r>
      <w:r w:rsidRPr="004250E4">
        <w:rPr>
          <w:rFonts w:ascii="Times New Roman" w:hAnsi="Times New Roman" w:cs="Times New Roman"/>
          <w:b/>
          <w:bCs/>
          <w:sz w:val="24"/>
          <w:szCs w:val="24"/>
          <w:lang w:val="en-US"/>
        </w:rPr>
        <w:br/>
        <w:t>- Deutschland</w:t>
      </w:r>
    </w:p>
    <w:p w:rsidR="004250E4" w:rsidRPr="002C0AD6" w:rsidRDefault="002C0AD6" w:rsidP="0045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b/>
          <w:sz w:val="24"/>
          <w:szCs w:val="24"/>
          <w:lang w:val="de"/>
        </w:rPr>
      </w:pPr>
      <w:r>
        <w:rPr>
          <w:rFonts w:ascii="Times New Roman" w:hAnsi="Times New Roman" w:cs="Times New Roman"/>
          <w:sz w:val="24"/>
          <w:szCs w:val="24"/>
          <w:lang w:val="de"/>
        </w:rPr>
        <w:lastRenderedPageBreak/>
        <w:t>Diese Papiere wurden zum Ende des Semesters</w:t>
      </w:r>
      <w:r w:rsidR="00D508F8" w:rsidRPr="0084022A">
        <w:rPr>
          <w:rFonts w:ascii="Times New Roman" w:hAnsi="Times New Roman" w:cs="Times New Roman"/>
          <w:sz w:val="24"/>
          <w:szCs w:val="24"/>
          <w:lang w:val="de"/>
        </w:rPr>
        <w:t xml:space="preserve"> in einem eintägigen Workshop </w:t>
      </w:r>
      <w:r w:rsidRPr="002C0AD6">
        <w:rPr>
          <w:rFonts w:ascii="Times New Roman" w:hAnsi="Times New Roman" w:cs="Times New Roman"/>
          <w:b/>
          <w:sz w:val="24"/>
          <w:szCs w:val="24"/>
          <w:lang w:val="de"/>
        </w:rPr>
        <w:t xml:space="preserve">vor externen Expert*innen </w:t>
      </w:r>
      <w:r w:rsidR="00D508F8" w:rsidRPr="002C0AD6">
        <w:rPr>
          <w:rFonts w:ascii="Times New Roman" w:hAnsi="Times New Roman" w:cs="Times New Roman"/>
          <w:b/>
          <w:sz w:val="24"/>
          <w:szCs w:val="24"/>
          <w:lang w:val="de"/>
        </w:rPr>
        <w:t>präsentier</w:t>
      </w:r>
      <w:r w:rsidRPr="002C0AD6">
        <w:rPr>
          <w:rFonts w:ascii="Times New Roman" w:hAnsi="Times New Roman" w:cs="Times New Roman"/>
          <w:b/>
          <w:sz w:val="24"/>
          <w:szCs w:val="24"/>
          <w:lang w:val="de"/>
        </w:rPr>
        <w:t>t und von diesen kom</w:t>
      </w:r>
      <w:r w:rsidR="00D508F8" w:rsidRPr="002C0AD6">
        <w:rPr>
          <w:rFonts w:ascii="Times New Roman" w:hAnsi="Times New Roman" w:cs="Times New Roman"/>
          <w:b/>
          <w:sz w:val="24"/>
          <w:szCs w:val="24"/>
          <w:lang w:val="de"/>
        </w:rPr>
        <w:t>mentier</w:t>
      </w:r>
      <w:r w:rsidRPr="002C0AD6">
        <w:rPr>
          <w:rFonts w:ascii="Times New Roman" w:hAnsi="Times New Roman" w:cs="Times New Roman"/>
          <w:b/>
          <w:sz w:val="24"/>
          <w:szCs w:val="24"/>
          <w:lang w:val="de"/>
        </w:rPr>
        <w:t>t.</w:t>
      </w:r>
    </w:p>
    <w:p w:rsidR="002C0AD6" w:rsidRDefault="002C0AD6" w:rsidP="0045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lang w:val="de"/>
        </w:rPr>
      </w:pPr>
    </w:p>
    <w:p w:rsidR="004250E4" w:rsidRDefault="004250E4" w:rsidP="0045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lang w:val="de"/>
        </w:rPr>
      </w:pPr>
      <w:r w:rsidRPr="004250E4">
        <w:rPr>
          <w:b/>
        </w:rPr>
        <w:t>„</w:t>
      </w:r>
      <w:r w:rsidRPr="004250E4">
        <w:rPr>
          <w:b/>
        </w:rPr>
        <w:t>Der Workshop ist für uns in dieser Form ein Experiment und wir freuen uns sehr, dieses mit Ihnen g</w:t>
      </w:r>
      <w:r>
        <w:rPr>
          <w:b/>
        </w:rPr>
        <w:t>emeinsam durchführen zu können!“</w:t>
      </w:r>
      <w:r>
        <w:t xml:space="preserve">, so die </w:t>
      </w:r>
      <w:proofErr w:type="spellStart"/>
      <w:r>
        <w:t>Studiengangsleiterin</w:t>
      </w:r>
      <w:proofErr w:type="spellEnd"/>
      <w:r>
        <w:t xml:space="preserve"> Beate </w:t>
      </w:r>
      <w:proofErr w:type="spellStart"/>
      <w:r>
        <w:t>Zimpelmann</w:t>
      </w:r>
      <w:proofErr w:type="spellEnd"/>
      <w:r w:rsidR="002C0AD6">
        <w:t xml:space="preserve">, die sich selbst in einem Forschungsprojekt intensiv mit dem Thema beschäftigt, </w:t>
      </w:r>
      <w:r>
        <w:t xml:space="preserve"> in ihrem Brief an die externen </w:t>
      </w:r>
      <w:proofErr w:type="spellStart"/>
      <w:r>
        <w:t>ExpertInnen</w:t>
      </w:r>
      <w:proofErr w:type="spellEnd"/>
      <w:r>
        <w:t>.</w:t>
      </w:r>
      <w:r w:rsidR="00D508F8" w:rsidRPr="0084022A">
        <w:rPr>
          <w:rFonts w:ascii="Times New Roman" w:hAnsi="Times New Roman" w:cs="Times New Roman"/>
          <w:sz w:val="24"/>
          <w:szCs w:val="24"/>
          <w:lang w:val="de"/>
        </w:rPr>
        <w:t xml:space="preserve"> </w:t>
      </w:r>
    </w:p>
    <w:p w:rsidR="004250E4" w:rsidRDefault="004250E4" w:rsidP="0045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lang w:val="de"/>
        </w:rPr>
      </w:pPr>
    </w:p>
    <w:p w:rsidR="004250E4" w:rsidRDefault="00D508F8" w:rsidP="0045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lang w:val="de"/>
        </w:rPr>
      </w:pPr>
      <w:r w:rsidRPr="004250E4">
        <w:rPr>
          <w:rFonts w:ascii="Times New Roman" w:hAnsi="Times New Roman" w:cs="Times New Roman"/>
          <w:b/>
          <w:sz w:val="24"/>
          <w:szCs w:val="24"/>
          <w:lang w:val="de"/>
        </w:rPr>
        <w:t>"Die kritischen Kommentare und inhaltlichen Erweiterungen waren für mich eine echte Bereicherung",</w:t>
      </w:r>
      <w:r w:rsidRPr="0084022A">
        <w:rPr>
          <w:rFonts w:ascii="Times New Roman" w:hAnsi="Times New Roman" w:cs="Times New Roman"/>
          <w:sz w:val="24"/>
          <w:szCs w:val="24"/>
          <w:lang w:val="de"/>
        </w:rPr>
        <w:t xml:space="preserve"> </w:t>
      </w:r>
    </w:p>
    <w:p w:rsidR="004250E4" w:rsidRDefault="00D508F8" w:rsidP="0045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lang w:val="de"/>
        </w:rPr>
      </w:pPr>
      <w:r w:rsidRPr="0084022A">
        <w:rPr>
          <w:rFonts w:ascii="Times New Roman" w:hAnsi="Times New Roman" w:cs="Times New Roman"/>
          <w:sz w:val="24"/>
          <w:szCs w:val="24"/>
          <w:lang w:val="de"/>
        </w:rPr>
        <w:t xml:space="preserve">freut sich die Masterstudentin Svenja Holste über das gelungene Konzept. Und auch von </w:t>
      </w:r>
      <w:r w:rsidR="004517AA" w:rsidRPr="0084022A">
        <w:rPr>
          <w:rFonts w:ascii="Times New Roman" w:hAnsi="Times New Roman" w:cs="Times New Roman"/>
          <w:sz w:val="24"/>
          <w:szCs w:val="24"/>
          <w:lang w:val="de"/>
        </w:rPr>
        <w:t>seitens</w:t>
      </w:r>
      <w:r w:rsidRPr="0084022A">
        <w:rPr>
          <w:rFonts w:ascii="Times New Roman" w:hAnsi="Times New Roman" w:cs="Times New Roman"/>
          <w:sz w:val="24"/>
          <w:szCs w:val="24"/>
          <w:lang w:val="de"/>
        </w:rPr>
        <w:t xml:space="preserve"> der Expert*innen bekam der Tag eine positive Resonanz: </w:t>
      </w:r>
    </w:p>
    <w:p w:rsidR="002C0AD6" w:rsidRDefault="002C0AD6" w:rsidP="0045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lang w:val="de"/>
        </w:rPr>
      </w:pPr>
    </w:p>
    <w:p w:rsidR="004250E4" w:rsidRDefault="00D508F8" w:rsidP="0045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lang w:val="de"/>
        </w:rPr>
      </w:pPr>
      <w:r w:rsidRPr="004250E4">
        <w:rPr>
          <w:rFonts w:ascii="Times New Roman" w:hAnsi="Times New Roman" w:cs="Times New Roman"/>
          <w:b/>
          <w:sz w:val="24"/>
          <w:szCs w:val="24"/>
          <w:lang w:val="de"/>
        </w:rPr>
        <w:t>"Der Workshop war [...] ein mut</w:t>
      </w:r>
      <w:r w:rsidR="004250E4">
        <w:rPr>
          <w:rFonts w:ascii="Times New Roman" w:hAnsi="Times New Roman" w:cs="Times New Roman"/>
          <w:b/>
          <w:sz w:val="24"/>
          <w:szCs w:val="24"/>
          <w:lang w:val="de"/>
        </w:rPr>
        <w:t xml:space="preserve">iger und interessanter Schritt </w:t>
      </w:r>
      <w:r w:rsidRPr="004250E4">
        <w:rPr>
          <w:rFonts w:ascii="Times New Roman" w:hAnsi="Times New Roman" w:cs="Times New Roman"/>
          <w:b/>
          <w:sz w:val="24"/>
          <w:szCs w:val="24"/>
          <w:lang w:val="de"/>
        </w:rPr>
        <w:t>seitens der Hochschule Bremen [...] sich mit einem akademischen Spezialthema an Personen aus der Gesellschaft zu wenden, die mit ihrer jeweilig</w:t>
      </w:r>
      <w:r w:rsidR="002C0AD6">
        <w:rPr>
          <w:rFonts w:ascii="Times New Roman" w:hAnsi="Times New Roman" w:cs="Times New Roman"/>
          <w:b/>
          <w:sz w:val="24"/>
          <w:szCs w:val="24"/>
          <w:lang w:val="de"/>
        </w:rPr>
        <w:t xml:space="preserve"> mitgebrachten Expertise sowie </w:t>
      </w:r>
      <w:r w:rsidRPr="004250E4">
        <w:rPr>
          <w:rFonts w:ascii="Times New Roman" w:hAnsi="Times New Roman" w:cs="Times New Roman"/>
          <w:b/>
          <w:sz w:val="24"/>
          <w:szCs w:val="24"/>
          <w:lang w:val="de"/>
        </w:rPr>
        <w:t xml:space="preserve">z.T. interkulturellen Background, das </w:t>
      </w:r>
      <w:proofErr w:type="spellStart"/>
      <w:r w:rsidRPr="004250E4">
        <w:rPr>
          <w:rFonts w:ascii="Times New Roman" w:hAnsi="Times New Roman" w:cs="Times New Roman"/>
          <w:b/>
          <w:sz w:val="24"/>
          <w:szCs w:val="24"/>
          <w:lang w:val="de"/>
        </w:rPr>
        <w:t>og</w:t>
      </w:r>
      <w:proofErr w:type="spellEnd"/>
      <w:r w:rsidRPr="004250E4">
        <w:rPr>
          <w:rFonts w:ascii="Times New Roman" w:hAnsi="Times New Roman" w:cs="Times New Roman"/>
          <w:b/>
          <w:sz w:val="24"/>
          <w:szCs w:val="24"/>
          <w:lang w:val="de"/>
        </w:rPr>
        <w:t>. Thema kommentieren sollten",</w:t>
      </w:r>
      <w:r w:rsidRPr="0084022A">
        <w:rPr>
          <w:rFonts w:ascii="Times New Roman" w:hAnsi="Times New Roman" w:cs="Times New Roman"/>
          <w:sz w:val="24"/>
          <w:szCs w:val="24"/>
          <w:lang w:val="de"/>
        </w:rPr>
        <w:t xml:space="preserve"> </w:t>
      </w:r>
    </w:p>
    <w:p w:rsidR="00D508F8" w:rsidRPr="0084022A" w:rsidRDefault="00D508F8" w:rsidP="0045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lang w:val="de"/>
        </w:rPr>
      </w:pPr>
      <w:r w:rsidRPr="0084022A">
        <w:rPr>
          <w:rFonts w:ascii="Times New Roman" w:hAnsi="Times New Roman" w:cs="Times New Roman"/>
          <w:sz w:val="24"/>
          <w:szCs w:val="24"/>
          <w:lang w:val="de"/>
        </w:rPr>
        <w:t>so Rose Koch-</w:t>
      </w:r>
      <w:proofErr w:type="spellStart"/>
      <w:r w:rsidRPr="0084022A">
        <w:rPr>
          <w:rFonts w:ascii="Times New Roman" w:hAnsi="Times New Roman" w:cs="Times New Roman"/>
          <w:sz w:val="24"/>
          <w:szCs w:val="24"/>
          <w:lang w:val="de"/>
        </w:rPr>
        <w:t>Painter</w:t>
      </w:r>
      <w:proofErr w:type="spellEnd"/>
      <w:r w:rsidRPr="0084022A">
        <w:rPr>
          <w:rFonts w:ascii="Times New Roman" w:hAnsi="Times New Roman" w:cs="Times New Roman"/>
          <w:sz w:val="24"/>
          <w:szCs w:val="24"/>
          <w:lang w:val="de"/>
        </w:rPr>
        <w:t xml:space="preserve"> von Amnesty International.</w:t>
      </w:r>
    </w:p>
    <w:p w:rsidR="00D508F8" w:rsidRPr="0084022A" w:rsidRDefault="00D508F8" w:rsidP="0045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lang w:val="de"/>
        </w:rPr>
      </w:pPr>
      <w:r w:rsidRPr="0084022A">
        <w:rPr>
          <w:rFonts w:ascii="Times New Roman" w:hAnsi="Times New Roman" w:cs="Times New Roman"/>
          <w:sz w:val="24"/>
          <w:szCs w:val="24"/>
          <w:highlight w:val="yellow"/>
          <w:lang w:val="de"/>
        </w:rPr>
        <w:br/>
      </w:r>
      <w:r w:rsidR="00AB7DA5">
        <w:rPr>
          <w:rFonts w:ascii="Times New Roman" w:hAnsi="Times New Roman" w:cs="Times New Roman"/>
          <w:sz w:val="24"/>
          <w:szCs w:val="24"/>
          <w:lang w:val="de"/>
        </w:rPr>
        <w:t>Die teilnehmenden Expert*innen für diesen Workshop waren</w:t>
      </w:r>
      <w:r w:rsidRPr="0084022A">
        <w:rPr>
          <w:rFonts w:ascii="Times New Roman" w:hAnsi="Times New Roman" w:cs="Times New Roman"/>
          <w:sz w:val="24"/>
          <w:szCs w:val="24"/>
          <w:lang w:val="de"/>
        </w:rPr>
        <w:t xml:space="preserve">: Eva </w:t>
      </w:r>
      <w:proofErr w:type="spellStart"/>
      <w:r w:rsidRPr="0084022A">
        <w:rPr>
          <w:rFonts w:ascii="Times New Roman" w:hAnsi="Times New Roman" w:cs="Times New Roman"/>
          <w:sz w:val="24"/>
          <w:szCs w:val="24"/>
          <w:lang w:val="de"/>
        </w:rPr>
        <w:t>Senghaas</w:t>
      </w:r>
      <w:proofErr w:type="spellEnd"/>
      <w:r w:rsidRPr="0084022A">
        <w:rPr>
          <w:rFonts w:ascii="Times New Roman" w:hAnsi="Times New Roman" w:cs="Times New Roman"/>
          <w:sz w:val="24"/>
          <w:szCs w:val="24"/>
          <w:lang w:val="de"/>
        </w:rPr>
        <w:t>-Knobloch (</w:t>
      </w:r>
      <w:proofErr w:type="spellStart"/>
      <w:r w:rsidRPr="0084022A">
        <w:rPr>
          <w:rFonts w:ascii="Times New Roman" w:hAnsi="Times New Roman" w:cs="Times New Roman"/>
          <w:sz w:val="24"/>
          <w:szCs w:val="24"/>
          <w:lang w:val="de"/>
        </w:rPr>
        <w:t>artec</w:t>
      </w:r>
      <w:proofErr w:type="spellEnd"/>
      <w:r w:rsidRPr="0084022A">
        <w:rPr>
          <w:rFonts w:ascii="Times New Roman" w:hAnsi="Times New Roman" w:cs="Times New Roman"/>
          <w:sz w:val="24"/>
          <w:szCs w:val="24"/>
          <w:lang w:val="de"/>
        </w:rPr>
        <w:t>, Uni Bremen), Hellmuth Lange (</w:t>
      </w:r>
      <w:proofErr w:type="spellStart"/>
      <w:r w:rsidRPr="0084022A">
        <w:rPr>
          <w:rFonts w:ascii="Times New Roman" w:hAnsi="Times New Roman" w:cs="Times New Roman"/>
          <w:sz w:val="24"/>
          <w:szCs w:val="24"/>
          <w:lang w:val="de"/>
        </w:rPr>
        <w:t>artec</w:t>
      </w:r>
      <w:proofErr w:type="spellEnd"/>
      <w:r w:rsidRPr="0084022A">
        <w:rPr>
          <w:rFonts w:ascii="Times New Roman" w:hAnsi="Times New Roman" w:cs="Times New Roman"/>
          <w:sz w:val="24"/>
          <w:szCs w:val="24"/>
          <w:lang w:val="de"/>
        </w:rPr>
        <w:t xml:space="preserve">, Uni Bremen), </w:t>
      </w:r>
      <w:proofErr w:type="spellStart"/>
      <w:r w:rsidRPr="0084022A">
        <w:rPr>
          <w:rFonts w:ascii="Times New Roman" w:hAnsi="Times New Roman" w:cs="Times New Roman"/>
          <w:sz w:val="24"/>
          <w:szCs w:val="24"/>
          <w:lang w:val="de"/>
        </w:rPr>
        <w:t>Getraud</w:t>
      </w:r>
      <w:proofErr w:type="spellEnd"/>
      <w:r w:rsidRPr="0084022A">
        <w:rPr>
          <w:rFonts w:ascii="Times New Roman" w:hAnsi="Times New Roman" w:cs="Times New Roman"/>
          <w:sz w:val="24"/>
          <w:szCs w:val="24"/>
          <w:lang w:val="de"/>
        </w:rPr>
        <w:t xml:space="preserve"> </w:t>
      </w:r>
      <w:proofErr w:type="spellStart"/>
      <w:r w:rsidRPr="0084022A">
        <w:rPr>
          <w:rFonts w:ascii="Times New Roman" w:hAnsi="Times New Roman" w:cs="Times New Roman"/>
          <w:sz w:val="24"/>
          <w:szCs w:val="24"/>
          <w:lang w:val="de"/>
        </w:rPr>
        <w:t>Gauer</w:t>
      </w:r>
      <w:proofErr w:type="spellEnd"/>
      <w:r w:rsidRPr="0084022A">
        <w:rPr>
          <w:rFonts w:ascii="Times New Roman" w:hAnsi="Times New Roman" w:cs="Times New Roman"/>
          <w:sz w:val="24"/>
          <w:szCs w:val="24"/>
          <w:lang w:val="de"/>
        </w:rPr>
        <w:t>-Süß (</w:t>
      </w:r>
      <w:proofErr w:type="spellStart"/>
      <w:r w:rsidRPr="0084022A">
        <w:rPr>
          <w:rFonts w:ascii="Times New Roman" w:hAnsi="Times New Roman" w:cs="Times New Roman"/>
          <w:sz w:val="24"/>
          <w:szCs w:val="24"/>
          <w:lang w:val="de"/>
        </w:rPr>
        <w:t>biz</w:t>
      </w:r>
      <w:proofErr w:type="spellEnd"/>
      <w:r w:rsidRPr="0084022A">
        <w:rPr>
          <w:rFonts w:ascii="Times New Roman" w:hAnsi="Times New Roman" w:cs="Times New Roman"/>
          <w:sz w:val="24"/>
          <w:szCs w:val="24"/>
          <w:lang w:val="de"/>
        </w:rPr>
        <w:t xml:space="preserve"> – Bremer Informationszentrum für Menschenrechte und Entwicklung), Christopher Duis (</w:t>
      </w:r>
      <w:proofErr w:type="spellStart"/>
      <w:r w:rsidRPr="0084022A">
        <w:rPr>
          <w:rFonts w:ascii="Times New Roman" w:hAnsi="Times New Roman" w:cs="Times New Roman"/>
          <w:sz w:val="24"/>
          <w:szCs w:val="24"/>
          <w:lang w:val="de"/>
        </w:rPr>
        <w:t>BeN</w:t>
      </w:r>
      <w:proofErr w:type="spellEnd"/>
      <w:r w:rsidRPr="0084022A">
        <w:rPr>
          <w:rFonts w:ascii="Times New Roman" w:hAnsi="Times New Roman" w:cs="Times New Roman"/>
          <w:sz w:val="24"/>
          <w:szCs w:val="24"/>
          <w:lang w:val="de"/>
        </w:rPr>
        <w:t xml:space="preserve"> – Bremer entwicklungspolitisches Netzwerk e.V., </w:t>
      </w:r>
      <w:proofErr w:type="spellStart"/>
      <w:r w:rsidRPr="0084022A">
        <w:rPr>
          <w:rFonts w:ascii="Times New Roman" w:hAnsi="Times New Roman" w:cs="Times New Roman"/>
          <w:sz w:val="24"/>
          <w:szCs w:val="24"/>
          <w:lang w:val="de"/>
        </w:rPr>
        <w:t>EineWeltPromotor</w:t>
      </w:r>
      <w:proofErr w:type="spellEnd"/>
      <w:r w:rsidRPr="0084022A">
        <w:rPr>
          <w:rFonts w:ascii="Times New Roman" w:hAnsi="Times New Roman" w:cs="Times New Roman"/>
          <w:sz w:val="24"/>
          <w:szCs w:val="24"/>
          <w:lang w:val="de"/>
        </w:rPr>
        <w:t xml:space="preserve"> für Bremen), Volker </w:t>
      </w:r>
      <w:proofErr w:type="spellStart"/>
      <w:r w:rsidRPr="0084022A">
        <w:rPr>
          <w:rFonts w:ascii="Times New Roman" w:hAnsi="Times New Roman" w:cs="Times New Roman"/>
          <w:sz w:val="24"/>
          <w:szCs w:val="24"/>
          <w:lang w:val="de"/>
        </w:rPr>
        <w:t>Rekittke</w:t>
      </w:r>
      <w:proofErr w:type="spellEnd"/>
      <w:r w:rsidRPr="0084022A">
        <w:rPr>
          <w:rFonts w:ascii="Times New Roman" w:hAnsi="Times New Roman" w:cs="Times New Roman"/>
          <w:sz w:val="24"/>
          <w:szCs w:val="24"/>
          <w:lang w:val="de"/>
        </w:rPr>
        <w:t xml:space="preserve"> (Journalist, Gewerkschaftsmitglied ver.di), Erhard Mische (Amnesty International) und Rose Koch-</w:t>
      </w:r>
      <w:proofErr w:type="spellStart"/>
      <w:r w:rsidRPr="0084022A">
        <w:rPr>
          <w:rFonts w:ascii="Times New Roman" w:hAnsi="Times New Roman" w:cs="Times New Roman"/>
          <w:sz w:val="24"/>
          <w:szCs w:val="24"/>
          <w:lang w:val="de"/>
        </w:rPr>
        <w:t>Painter</w:t>
      </w:r>
      <w:proofErr w:type="spellEnd"/>
      <w:r w:rsidRPr="0084022A">
        <w:rPr>
          <w:rFonts w:ascii="Times New Roman" w:hAnsi="Times New Roman" w:cs="Times New Roman"/>
          <w:sz w:val="24"/>
          <w:szCs w:val="24"/>
          <w:lang w:val="de"/>
        </w:rPr>
        <w:t xml:space="preserve"> (Amnesty International).</w:t>
      </w:r>
    </w:p>
    <w:p w:rsidR="00D508F8" w:rsidRPr="0084022A" w:rsidRDefault="00D508F8" w:rsidP="0045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lang w:val="de"/>
        </w:rPr>
      </w:pPr>
      <w:r w:rsidRPr="0084022A">
        <w:rPr>
          <w:rFonts w:ascii="Times New Roman" w:hAnsi="Times New Roman" w:cs="Times New Roman"/>
          <w:sz w:val="24"/>
          <w:szCs w:val="24"/>
          <w:lang w:val="de"/>
        </w:rPr>
        <w:t>An dieser Stelle nochmal ein herzliches Dankeschön für Ihren Einsatz, interessanten Beitrag und Ihre Zeit!</w:t>
      </w:r>
    </w:p>
    <w:p w:rsidR="00D508F8" w:rsidRPr="0084022A" w:rsidRDefault="00D508F8" w:rsidP="0045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lang w:val="de"/>
        </w:rPr>
      </w:pPr>
    </w:p>
    <w:p w:rsidR="004517AA" w:rsidRDefault="00D508F8" w:rsidP="0045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24"/>
          <w:szCs w:val="24"/>
          <w:highlight w:val="blue"/>
          <w:lang w:val="de"/>
        </w:rPr>
      </w:pPr>
      <w:r w:rsidRPr="0084022A">
        <w:rPr>
          <w:rFonts w:ascii="Times New Roman" w:hAnsi="Times New Roman" w:cs="Times New Roman"/>
          <w:sz w:val="24"/>
          <w:szCs w:val="24"/>
          <w:lang w:val="de"/>
        </w:rPr>
        <w:t xml:space="preserve">Einen Überblick über die Akteure und ihre Beiträge zum Thema und eine Zusammenfassung der inhaltlichen Diskussion und finden Sie hier: </w:t>
      </w:r>
      <w:r w:rsidRPr="00B147BF">
        <w:rPr>
          <w:rFonts w:ascii="Times New Roman" w:hAnsi="Times New Roman" w:cs="Times New Roman"/>
          <w:sz w:val="24"/>
          <w:szCs w:val="24"/>
          <w:highlight w:val="yellow"/>
          <w:lang w:val="de"/>
        </w:rPr>
        <w:t>LINK</w:t>
      </w:r>
      <w:r w:rsidR="004517AA" w:rsidRPr="00B147BF">
        <w:rPr>
          <w:rFonts w:ascii="Times New Roman" w:hAnsi="Times New Roman" w:cs="Times New Roman"/>
          <w:sz w:val="24"/>
          <w:szCs w:val="24"/>
          <w:highlight w:val="yellow"/>
          <w:lang w:val="de"/>
        </w:rPr>
        <w:t xml:space="preserve"> zum </w:t>
      </w:r>
      <w:proofErr w:type="spellStart"/>
      <w:r w:rsidR="004517AA" w:rsidRPr="00B147BF">
        <w:rPr>
          <w:rFonts w:ascii="Times New Roman" w:hAnsi="Times New Roman" w:cs="Times New Roman"/>
          <w:sz w:val="24"/>
          <w:szCs w:val="24"/>
          <w:highlight w:val="yellow"/>
          <w:lang w:val="de"/>
        </w:rPr>
        <w:t>pdf</w:t>
      </w:r>
      <w:proofErr w:type="spellEnd"/>
    </w:p>
    <w:p w:rsidR="00D508F8" w:rsidRPr="0084022A" w:rsidRDefault="004517AA" w:rsidP="004517AA">
      <w:pPr>
        <w:rPr>
          <w:rFonts w:ascii="Times New Roman" w:hAnsi="Times New Roman" w:cs="Times New Roman"/>
          <w:sz w:val="24"/>
          <w:szCs w:val="24"/>
          <w:highlight w:val="blue"/>
          <w:lang w:val="de"/>
        </w:rPr>
      </w:pPr>
      <w:r>
        <w:rPr>
          <w:rFonts w:ascii="Times New Roman" w:hAnsi="Times New Roman" w:cs="Times New Roman"/>
          <w:sz w:val="24"/>
          <w:szCs w:val="24"/>
          <w:highlight w:val="blue"/>
          <w:lang w:val="de"/>
        </w:rPr>
        <w:br w:type="page"/>
      </w:r>
    </w:p>
    <w:p w:rsidR="00D508F8" w:rsidRPr="0084022A" w:rsidRDefault="004634D9" w:rsidP="005B3990">
      <w:pPr>
        <w:spacing w:line="360" w:lineRule="auto"/>
        <w:ind w:firstLine="709"/>
        <w:jc w:val="both"/>
        <w:rPr>
          <w:rFonts w:ascii="Times New Roman" w:hAnsi="Times New Roman" w:cs="Times New Roman"/>
          <w:b/>
          <w:bCs/>
          <w:sz w:val="24"/>
          <w:szCs w:val="24"/>
          <w:lang w:val="de"/>
        </w:rPr>
      </w:pPr>
      <w:r w:rsidRPr="0084022A">
        <w:rPr>
          <w:rFonts w:ascii="Times New Roman" w:hAnsi="Times New Roman" w:cs="Times New Roman"/>
          <w:b/>
          <w:bCs/>
          <w:noProof/>
          <w:sz w:val="24"/>
          <w:szCs w:val="24"/>
          <w:lang w:eastAsia="de-DE"/>
        </w:rPr>
        <w:lastRenderedPageBreak/>
        <mc:AlternateContent>
          <mc:Choice Requires="wps">
            <w:drawing>
              <wp:anchor distT="0" distB="0" distL="228600" distR="228600" simplePos="0" relativeHeight="251659264" behindDoc="0" locked="0" layoutInCell="1" allowOverlap="1">
                <wp:simplePos x="0" y="0"/>
                <wp:positionH relativeFrom="margin">
                  <wp:posOffset>4297045</wp:posOffset>
                </wp:positionH>
                <wp:positionV relativeFrom="margin">
                  <wp:posOffset>-427355</wp:posOffset>
                </wp:positionV>
                <wp:extent cx="2148840" cy="8798560"/>
                <wp:effectExtent l="19050" t="0" r="3810" b="2540"/>
                <wp:wrapSquare wrapText="bothSides"/>
                <wp:docPr id="141" name="Textfeld 141"/>
                <wp:cNvGraphicFramePr/>
                <a:graphic xmlns:a="http://schemas.openxmlformats.org/drawingml/2006/main">
                  <a:graphicData uri="http://schemas.microsoft.com/office/word/2010/wordprocessingShape">
                    <wps:wsp>
                      <wps:cNvSpPr txBox="1"/>
                      <wps:spPr>
                        <a:xfrm>
                          <a:off x="0" y="0"/>
                          <a:ext cx="2148840" cy="879856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84022A" w:rsidRPr="0084022A" w:rsidRDefault="0084022A">
                            <w:pPr>
                              <w:spacing w:after="240" w:line="240" w:lineRule="auto"/>
                              <w:rPr>
                                <w:rFonts w:asciiTheme="majorHAnsi" w:eastAsiaTheme="majorEastAsia" w:hAnsiTheme="majorHAnsi" w:cstheme="majorBidi"/>
                                <w:b/>
                                <w:caps/>
                                <w:color w:val="191919" w:themeColor="text1" w:themeTint="E6"/>
                                <w:sz w:val="52"/>
                                <w:szCs w:val="52"/>
                              </w:rPr>
                            </w:pPr>
                            <w:r w:rsidRPr="0084022A">
                              <w:rPr>
                                <w:rFonts w:asciiTheme="majorHAnsi" w:eastAsiaTheme="majorEastAsia" w:hAnsiTheme="majorHAnsi" w:cstheme="majorBidi"/>
                                <w:b/>
                                <w:caps/>
                                <w:color w:val="191919" w:themeColor="text1" w:themeTint="E6"/>
                                <w:sz w:val="52"/>
                                <w:szCs w:val="52"/>
                              </w:rPr>
                              <w:t>ILO</w:t>
                            </w:r>
                          </w:p>
                          <w:p w:rsidR="0084022A" w:rsidRPr="004634D9" w:rsidRDefault="0084022A" w:rsidP="0084022A">
                            <w:pPr>
                              <w:rPr>
                                <w:rFonts w:ascii="Times New Roman" w:hAnsi="Times New Roman" w:cs="Times New Roman"/>
                                <w:i/>
                                <w:sz w:val="24"/>
                                <w:szCs w:val="24"/>
                                <w:lang w:val="de"/>
                              </w:rPr>
                            </w:pPr>
                            <w:r w:rsidRPr="004634D9">
                              <w:rPr>
                                <w:rFonts w:ascii="Times New Roman" w:hAnsi="Times New Roman" w:cs="Times New Roman"/>
                                <w:b/>
                                <w:bCs/>
                                <w:i/>
                                <w:sz w:val="24"/>
                                <w:szCs w:val="24"/>
                                <w:lang w:val="de"/>
                              </w:rPr>
                              <w:t xml:space="preserve">- </w:t>
                            </w:r>
                            <w:r w:rsidRPr="004634D9">
                              <w:rPr>
                                <w:rFonts w:ascii="Times New Roman" w:hAnsi="Times New Roman" w:cs="Times New Roman"/>
                                <w:i/>
                                <w:sz w:val="24"/>
                                <w:szCs w:val="24"/>
                                <w:lang w:val="de"/>
                              </w:rPr>
                              <w:t>Gründung 1919</w:t>
                            </w:r>
                            <w:r w:rsidRPr="004634D9">
                              <w:rPr>
                                <w:rFonts w:ascii="Times New Roman" w:hAnsi="Times New Roman" w:cs="Times New Roman"/>
                                <w:i/>
                                <w:sz w:val="24"/>
                                <w:szCs w:val="24"/>
                                <w:lang w:val="de"/>
                              </w:rPr>
                              <w:br/>
                              <w:t>- Sonderorganisation der UN mit Hauptsitz in Genf</w:t>
                            </w:r>
                            <w:r w:rsidRPr="004634D9">
                              <w:rPr>
                                <w:rFonts w:ascii="Times New Roman" w:hAnsi="Times New Roman" w:cs="Times New Roman"/>
                                <w:i/>
                                <w:sz w:val="24"/>
                                <w:szCs w:val="24"/>
                                <w:lang w:val="de"/>
                              </w:rPr>
                              <w:br/>
                              <w:t>- 187 Mitgliedsstaaten</w:t>
                            </w:r>
                            <w:r w:rsidRPr="004634D9">
                              <w:rPr>
                                <w:rFonts w:ascii="Times New Roman" w:hAnsi="Times New Roman" w:cs="Times New Roman"/>
                                <w:i/>
                                <w:sz w:val="24"/>
                                <w:szCs w:val="24"/>
                                <w:lang w:val="de"/>
                              </w:rPr>
                              <w:br/>
                              <w:t>- Dreigliedrige Struktur aus Regierungen, Arbeitnehmer- und Arbeitgebervertretungen</w:t>
                            </w:r>
                            <w:r w:rsidRPr="004634D9">
                              <w:rPr>
                                <w:rFonts w:ascii="Times New Roman" w:hAnsi="Times New Roman" w:cs="Times New Roman"/>
                                <w:i/>
                                <w:sz w:val="24"/>
                                <w:szCs w:val="24"/>
                                <w:lang w:val="de"/>
                              </w:rPr>
                              <w:br/>
                              <w:t>- Ziel: Soziale Gerechtigkeit, Arbeits- und Sozialstandards für menschenwürdige Arbeitsbedingungen weltweit</w:t>
                            </w:r>
                          </w:p>
                          <w:p w:rsidR="0084022A" w:rsidRDefault="0084022A" w:rsidP="0084022A">
                            <w:pPr>
                              <w:pBdr>
                                <w:bottom w:val="single" w:sz="6" w:space="1" w:color="auto"/>
                              </w:pBdr>
                              <w:rPr>
                                <w:rFonts w:ascii="Times New Roman" w:hAnsi="Times New Roman" w:cs="Times New Roman"/>
                                <w:sz w:val="24"/>
                                <w:szCs w:val="24"/>
                                <w:lang w:val="de"/>
                              </w:rPr>
                            </w:pPr>
                          </w:p>
                          <w:p w:rsidR="0084022A" w:rsidRPr="008B42B0" w:rsidRDefault="0084022A" w:rsidP="0084022A">
                            <w:pPr>
                              <w:autoSpaceDE w:val="0"/>
                              <w:autoSpaceDN w:val="0"/>
                              <w:adjustRightInd w:val="0"/>
                              <w:spacing w:line="276" w:lineRule="auto"/>
                              <w:rPr>
                                <w:rFonts w:ascii="Times New Roman" w:hAnsi="Times New Roman" w:cs="Times New Roman"/>
                                <w:b/>
                                <w:bCs/>
                                <w:sz w:val="24"/>
                                <w:szCs w:val="24"/>
                                <w:lang w:val="de"/>
                              </w:rPr>
                            </w:pPr>
                            <w:r>
                              <w:rPr>
                                <w:rFonts w:ascii="Times New Roman" w:hAnsi="Times New Roman" w:cs="Times New Roman"/>
                                <w:sz w:val="24"/>
                                <w:szCs w:val="24"/>
                                <w:lang w:val="de"/>
                              </w:rPr>
                              <w:t>D</w:t>
                            </w:r>
                            <w:r w:rsidRPr="0084022A">
                              <w:rPr>
                                <w:rFonts w:ascii="Times New Roman" w:hAnsi="Times New Roman" w:cs="Times New Roman"/>
                                <w:sz w:val="24"/>
                                <w:szCs w:val="24"/>
                                <w:lang w:val="de"/>
                              </w:rPr>
                              <w:t xml:space="preserve">ie ILO wurde im Workshop von </w:t>
                            </w:r>
                            <w:r w:rsidRPr="0084022A">
                              <w:rPr>
                                <w:rFonts w:ascii="Times New Roman" w:hAnsi="Times New Roman" w:cs="Times New Roman"/>
                                <w:b/>
                                <w:bCs/>
                                <w:sz w:val="24"/>
                                <w:szCs w:val="24"/>
                                <w:lang w:val="de"/>
                              </w:rPr>
                              <w:t xml:space="preserve">Prof. Dr. Eva </w:t>
                            </w:r>
                            <w:proofErr w:type="spellStart"/>
                            <w:r w:rsidRPr="0084022A">
                              <w:rPr>
                                <w:rFonts w:ascii="Times New Roman" w:hAnsi="Times New Roman" w:cs="Times New Roman"/>
                                <w:b/>
                                <w:bCs/>
                                <w:sz w:val="24"/>
                                <w:szCs w:val="24"/>
                                <w:lang w:val="de"/>
                              </w:rPr>
                              <w:t>Senghaas</w:t>
                            </w:r>
                            <w:proofErr w:type="spellEnd"/>
                            <w:r w:rsidR="00054DD1">
                              <w:rPr>
                                <w:rFonts w:ascii="Times New Roman" w:hAnsi="Times New Roman" w:cs="Times New Roman"/>
                                <w:b/>
                                <w:bCs/>
                                <w:sz w:val="24"/>
                                <w:szCs w:val="24"/>
                                <w:lang w:val="de"/>
                              </w:rPr>
                              <w:t>-</w:t>
                            </w:r>
                            <w:r w:rsidRPr="0084022A">
                              <w:rPr>
                                <w:rFonts w:ascii="Times New Roman" w:hAnsi="Times New Roman" w:cs="Times New Roman"/>
                                <w:b/>
                                <w:bCs/>
                                <w:sz w:val="24"/>
                                <w:szCs w:val="24"/>
                                <w:lang w:val="de"/>
                              </w:rPr>
                              <w:t xml:space="preserve"> Knobloch</w:t>
                            </w:r>
                            <w:r w:rsidRPr="0084022A">
                              <w:rPr>
                                <w:rFonts w:ascii="Times New Roman" w:hAnsi="Times New Roman" w:cs="Times New Roman"/>
                                <w:sz w:val="24"/>
                                <w:szCs w:val="24"/>
                                <w:lang w:val="de"/>
                              </w:rPr>
                              <w:t xml:space="preserve"> (</w:t>
                            </w:r>
                            <w:proofErr w:type="spellStart"/>
                            <w:r w:rsidRPr="0084022A">
                              <w:rPr>
                                <w:rFonts w:ascii="Times New Roman" w:hAnsi="Times New Roman" w:cs="Times New Roman"/>
                                <w:sz w:val="24"/>
                                <w:szCs w:val="24"/>
                                <w:lang w:val="de"/>
                              </w:rPr>
                              <w:t>artec</w:t>
                            </w:r>
                            <w:proofErr w:type="spellEnd"/>
                            <w:r>
                              <w:rPr>
                                <w:rFonts w:ascii="Times New Roman" w:hAnsi="Times New Roman" w:cs="Times New Roman"/>
                                <w:sz w:val="24"/>
                                <w:szCs w:val="24"/>
                                <w:lang w:val="de"/>
                              </w:rPr>
                              <w:t xml:space="preserve"> </w:t>
                            </w:r>
                            <w:r w:rsidRPr="0084022A">
                              <w:rPr>
                                <w:rFonts w:ascii="Times New Roman" w:hAnsi="Times New Roman" w:cs="Times New Roman"/>
                                <w:sz w:val="24"/>
                                <w:szCs w:val="24"/>
                                <w:lang w:val="de"/>
                              </w:rPr>
                              <w:t>Forschungszentrum Nachhaltigkeit,</w:t>
                            </w:r>
                            <w:r>
                              <w:rPr>
                                <w:rFonts w:ascii="Times New Roman" w:hAnsi="Times New Roman" w:cs="Times New Roman"/>
                                <w:sz w:val="24"/>
                                <w:szCs w:val="24"/>
                                <w:lang w:val="de"/>
                              </w:rPr>
                              <w:t xml:space="preserve"> </w:t>
                            </w:r>
                            <w:r w:rsidRPr="0084022A">
                              <w:rPr>
                                <w:rFonts w:ascii="Times New Roman" w:hAnsi="Times New Roman" w:cs="Times New Roman"/>
                                <w:sz w:val="24"/>
                                <w:szCs w:val="24"/>
                                <w:lang w:val="de"/>
                              </w:rPr>
                              <w:t>Universität</w:t>
                            </w:r>
                            <w:r>
                              <w:rPr>
                                <w:rFonts w:ascii="Times New Roman" w:hAnsi="Times New Roman" w:cs="Times New Roman"/>
                                <w:sz w:val="24"/>
                                <w:szCs w:val="24"/>
                                <w:lang w:val="de"/>
                              </w:rPr>
                              <w:t xml:space="preserve"> </w:t>
                            </w:r>
                            <w:r w:rsidRPr="0084022A">
                              <w:rPr>
                                <w:rFonts w:ascii="Times New Roman" w:hAnsi="Times New Roman" w:cs="Times New Roman"/>
                                <w:sz w:val="24"/>
                                <w:szCs w:val="24"/>
                                <w:lang w:val="de"/>
                              </w:rPr>
                              <w:t xml:space="preserve">Bremen; </w:t>
                            </w:r>
                            <w:hyperlink r:id="rId8" w:history="1">
                              <w:r w:rsidRPr="007C2FC4">
                                <w:rPr>
                                  <w:rFonts w:ascii="Times New Roman" w:hAnsi="Times New Roman" w:cs="Times New Roman"/>
                                  <w:b/>
                                  <w:bCs/>
                                  <w:sz w:val="24"/>
                                  <w:szCs w:val="24"/>
                                  <w:u w:val="single"/>
                                  <w:lang w:val="de"/>
                                </w:rPr>
                                <w:t>https://www.uni-bremen.de/artec/mitglieder/eva-senghaas-knobloch/</w:t>
                              </w:r>
                            </w:hyperlink>
                            <w:r w:rsidRPr="0084022A">
                              <w:rPr>
                                <w:rFonts w:ascii="Times New Roman" w:hAnsi="Times New Roman" w:cs="Times New Roman"/>
                                <w:sz w:val="24"/>
                                <w:szCs w:val="24"/>
                                <w:lang w:val="de"/>
                              </w:rPr>
                              <w:t>)</w:t>
                            </w:r>
                            <w:r>
                              <w:rPr>
                                <w:rFonts w:ascii="Times New Roman" w:hAnsi="Times New Roman" w:cs="Times New Roman"/>
                                <w:sz w:val="24"/>
                                <w:szCs w:val="24"/>
                                <w:lang w:val="de"/>
                              </w:rPr>
                              <w:t xml:space="preserve"> </w:t>
                            </w:r>
                            <w:r w:rsidRPr="0084022A">
                              <w:rPr>
                                <w:rFonts w:ascii="Times New Roman" w:hAnsi="Times New Roman" w:cs="Times New Roman"/>
                                <w:sz w:val="24"/>
                                <w:szCs w:val="24"/>
                                <w:lang w:val="de"/>
                              </w:rPr>
                              <w:t>kommentiert, die sich in ihrer Forschungsarbeit unter anderem auch mit den Themen '</w:t>
                            </w:r>
                            <w:proofErr w:type="spellStart"/>
                            <w:r w:rsidRPr="0084022A">
                              <w:rPr>
                                <w:rFonts w:ascii="Times New Roman" w:hAnsi="Times New Roman" w:cs="Times New Roman"/>
                                <w:sz w:val="24"/>
                                <w:szCs w:val="24"/>
                                <w:lang w:val="de"/>
                              </w:rPr>
                              <w:t>Decent</w:t>
                            </w:r>
                            <w:proofErr w:type="spellEnd"/>
                            <w:r w:rsidRPr="0084022A">
                              <w:rPr>
                                <w:rFonts w:ascii="Times New Roman" w:hAnsi="Times New Roman" w:cs="Times New Roman"/>
                                <w:sz w:val="24"/>
                                <w:szCs w:val="24"/>
                                <w:lang w:val="de"/>
                              </w:rPr>
                              <w:t xml:space="preserve"> Work' und 'care' in globalen Strukturen, der Zukunft der Arbeit und Geschlechterverhältnissen, sowie der sozialen Dimension von Nachhaltigkeit auseinandersetzt. Als ausgewiesene Expertin für die Arbeit, Möglichkeiten und Aktivitäten der ILO</w:t>
                            </w:r>
                            <w:r w:rsidR="00054DD1">
                              <w:rPr>
                                <w:rFonts w:ascii="Times New Roman" w:hAnsi="Times New Roman" w:cs="Times New Roman"/>
                                <w:sz w:val="24"/>
                                <w:szCs w:val="24"/>
                                <w:lang w:val="de"/>
                              </w:rPr>
                              <w:t>,</w:t>
                            </w:r>
                            <w:r w:rsidRPr="0084022A">
                              <w:rPr>
                                <w:rFonts w:ascii="Times New Roman" w:hAnsi="Times New Roman" w:cs="Times New Roman"/>
                                <w:sz w:val="24"/>
                                <w:szCs w:val="24"/>
                                <w:lang w:val="de"/>
                              </w:rPr>
                              <w:t xml:space="preserve"> verwies sie im Verlauf der Diskussion besonders auf das Umsetzungsdefizit in der internationalen Standardsetzung, mit dem die Organisation zu kämpfen hat.</w:t>
                            </w:r>
                          </w:p>
                          <w:p w:rsidR="0084022A" w:rsidRDefault="0084022A" w:rsidP="0084022A">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141" o:spid="_x0000_s1026" type="#_x0000_t202" style="position:absolute;left:0;text-align:left;margin-left:338.35pt;margin-top:-33.65pt;width:169.2pt;height:692.8pt;z-index:251659264;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" fillcolor="white [3212]" stroked="f" strokeweight=".5pt">
                <v:shadow on="t" color="#ed7d31 [3205]" origin=".5" offset="-1.5pt,0"/>
                <v:textbox inset="18pt,10.8pt,0,10.8pt">
                  <w:txbxContent>
                    <w:p w:rsidR="0084022A" w:rsidRPr="0084022A" w:rsidRDefault="0084022A">
                      <w:pPr>
                        <w:spacing w:after="240" w:line="240" w:lineRule="auto"/>
                        <w:rPr>
                          <w:rFonts w:asciiTheme="majorHAnsi" w:eastAsiaTheme="majorEastAsia" w:hAnsiTheme="majorHAnsi" w:cstheme="majorBidi"/>
                          <w:b/>
                          <w:caps/>
                          <w:color w:val="191919" w:themeColor="text1" w:themeTint="E6"/>
                          <w:sz w:val="52"/>
                          <w:szCs w:val="52"/>
                        </w:rPr>
                      </w:pPr>
                      <w:r w:rsidRPr="0084022A">
                        <w:rPr>
                          <w:rFonts w:asciiTheme="majorHAnsi" w:eastAsiaTheme="majorEastAsia" w:hAnsiTheme="majorHAnsi" w:cstheme="majorBidi"/>
                          <w:b/>
                          <w:caps/>
                          <w:color w:val="191919" w:themeColor="text1" w:themeTint="E6"/>
                          <w:sz w:val="52"/>
                          <w:szCs w:val="52"/>
                        </w:rPr>
                        <w:t>ILO</w:t>
                      </w:r>
                    </w:p>
                    <w:p w:rsidR="0084022A" w:rsidRPr="004634D9" w:rsidRDefault="0084022A" w:rsidP="0084022A">
                      <w:pPr>
                        <w:rPr>
                          <w:rFonts w:ascii="Times New Roman" w:hAnsi="Times New Roman" w:cs="Times New Roman"/>
                          <w:i/>
                          <w:sz w:val="24"/>
                          <w:szCs w:val="24"/>
                          <w:lang w:val="de"/>
                        </w:rPr>
                      </w:pPr>
                      <w:r w:rsidRPr="004634D9">
                        <w:rPr>
                          <w:rFonts w:ascii="Times New Roman" w:hAnsi="Times New Roman" w:cs="Times New Roman"/>
                          <w:b/>
                          <w:bCs/>
                          <w:i/>
                          <w:sz w:val="24"/>
                          <w:szCs w:val="24"/>
                          <w:lang w:val="de"/>
                        </w:rPr>
                        <w:t xml:space="preserve">- </w:t>
                      </w:r>
                      <w:r w:rsidRPr="004634D9">
                        <w:rPr>
                          <w:rFonts w:ascii="Times New Roman" w:hAnsi="Times New Roman" w:cs="Times New Roman"/>
                          <w:i/>
                          <w:sz w:val="24"/>
                          <w:szCs w:val="24"/>
                          <w:lang w:val="de"/>
                        </w:rPr>
                        <w:t>Gründung 1919</w:t>
                      </w:r>
                      <w:r w:rsidRPr="004634D9">
                        <w:rPr>
                          <w:rFonts w:ascii="Times New Roman" w:hAnsi="Times New Roman" w:cs="Times New Roman"/>
                          <w:i/>
                          <w:sz w:val="24"/>
                          <w:szCs w:val="24"/>
                          <w:lang w:val="de"/>
                        </w:rPr>
                        <w:br/>
                        <w:t>- Sonderorganisation der UN mit Hauptsitz in Genf</w:t>
                      </w:r>
                      <w:r w:rsidRPr="004634D9">
                        <w:rPr>
                          <w:rFonts w:ascii="Times New Roman" w:hAnsi="Times New Roman" w:cs="Times New Roman"/>
                          <w:i/>
                          <w:sz w:val="24"/>
                          <w:szCs w:val="24"/>
                          <w:lang w:val="de"/>
                        </w:rPr>
                        <w:br/>
                        <w:t>- 187 Mitgliedsstaaten</w:t>
                      </w:r>
                      <w:r w:rsidRPr="004634D9">
                        <w:rPr>
                          <w:rFonts w:ascii="Times New Roman" w:hAnsi="Times New Roman" w:cs="Times New Roman"/>
                          <w:i/>
                          <w:sz w:val="24"/>
                          <w:szCs w:val="24"/>
                          <w:lang w:val="de"/>
                        </w:rPr>
                        <w:br/>
                        <w:t>- Dreigliedrige Struktur aus Regierungen, Arbeitnehmer- und Arbeitgebervertretungen</w:t>
                      </w:r>
                      <w:r w:rsidRPr="004634D9">
                        <w:rPr>
                          <w:rFonts w:ascii="Times New Roman" w:hAnsi="Times New Roman" w:cs="Times New Roman"/>
                          <w:i/>
                          <w:sz w:val="24"/>
                          <w:szCs w:val="24"/>
                          <w:lang w:val="de"/>
                        </w:rPr>
                        <w:br/>
                        <w:t>- Ziel: Soziale Gerechtigkeit, Arbeits- und Sozialstandards für menschenwürdige Arbeitsbedingungen weltweit</w:t>
                      </w:r>
                    </w:p>
                    <w:p w:rsidR="0084022A" w:rsidRDefault="0084022A" w:rsidP="0084022A">
                      <w:pPr>
                        <w:pBdr>
                          <w:bottom w:val="single" w:sz="6" w:space="1" w:color="auto"/>
                        </w:pBdr>
                        <w:rPr>
                          <w:rFonts w:ascii="Times New Roman" w:hAnsi="Times New Roman" w:cs="Times New Roman"/>
                          <w:sz w:val="24"/>
                          <w:szCs w:val="24"/>
                          <w:lang w:val="de"/>
                        </w:rPr>
                      </w:pPr>
                    </w:p>
                    <w:p w:rsidR="0084022A" w:rsidRPr="008B42B0" w:rsidRDefault="0084022A" w:rsidP="0084022A">
                      <w:pPr>
                        <w:autoSpaceDE w:val="0"/>
                        <w:autoSpaceDN w:val="0"/>
                        <w:adjustRightInd w:val="0"/>
                        <w:spacing w:line="276" w:lineRule="auto"/>
                        <w:rPr>
                          <w:rFonts w:ascii="Times New Roman" w:hAnsi="Times New Roman" w:cs="Times New Roman"/>
                          <w:b/>
                          <w:bCs/>
                          <w:sz w:val="24"/>
                          <w:szCs w:val="24"/>
                          <w:lang w:val="de"/>
                        </w:rPr>
                      </w:pPr>
                      <w:r>
                        <w:rPr>
                          <w:rFonts w:ascii="Times New Roman" w:hAnsi="Times New Roman" w:cs="Times New Roman"/>
                          <w:sz w:val="24"/>
                          <w:szCs w:val="24"/>
                          <w:lang w:val="de"/>
                        </w:rPr>
                        <w:t>D</w:t>
                      </w:r>
                      <w:r w:rsidRPr="0084022A">
                        <w:rPr>
                          <w:rFonts w:ascii="Times New Roman" w:hAnsi="Times New Roman" w:cs="Times New Roman"/>
                          <w:sz w:val="24"/>
                          <w:szCs w:val="24"/>
                          <w:lang w:val="de"/>
                        </w:rPr>
                        <w:t xml:space="preserve">ie ILO wurde im Workshop von </w:t>
                      </w:r>
                      <w:r w:rsidRPr="0084022A">
                        <w:rPr>
                          <w:rFonts w:ascii="Times New Roman" w:hAnsi="Times New Roman" w:cs="Times New Roman"/>
                          <w:b/>
                          <w:bCs/>
                          <w:sz w:val="24"/>
                          <w:szCs w:val="24"/>
                          <w:lang w:val="de"/>
                        </w:rPr>
                        <w:t>Prof. Dr. Eva Senghaas</w:t>
                      </w:r>
                      <w:r w:rsidR="00054DD1">
                        <w:rPr>
                          <w:rFonts w:ascii="Times New Roman" w:hAnsi="Times New Roman" w:cs="Times New Roman"/>
                          <w:b/>
                          <w:bCs/>
                          <w:sz w:val="24"/>
                          <w:szCs w:val="24"/>
                          <w:lang w:val="de"/>
                        </w:rPr>
                        <w:t>-</w:t>
                      </w:r>
                      <w:r w:rsidRPr="0084022A">
                        <w:rPr>
                          <w:rFonts w:ascii="Times New Roman" w:hAnsi="Times New Roman" w:cs="Times New Roman"/>
                          <w:b/>
                          <w:bCs/>
                          <w:sz w:val="24"/>
                          <w:szCs w:val="24"/>
                          <w:lang w:val="de"/>
                        </w:rPr>
                        <w:t xml:space="preserve"> Knobloch</w:t>
                      </w:r>
                      <w:r w:rsidRPr="0084022A">
                        <w:rPr>
                          <w:rFonts w:ascii="Times New Roman" w:hAnsi="Times New Roman" w:cs="Times New Roman"/>
                          <w:sz w:val="24"/>
                          <w:szCs w:val="24"/>
                          <w:lang w:val="de"/>
                        </w:rPr>
                        <w:t xml:space="preserve"> (</w:t>
                      </w:r>
                      <w:proofErr w:type="spellStart"/>
                      <w:r w:rsidRPr="0084022A">
                        <w:rPr>
                          <w:rFonts w:ascii="Times New Roman" w:hAnsi="Times New Roman" w:cs="Times New Roman"/>
                          <w:sz w:val="24"/>
                          <w:szCs w:val="24"/>
                          <w:lang w:val="de"/>
                        </w:rPr>
                        <w:t>artec</w:t>
                      </w:r>
                      <w:proofErr w:type="spellEnd"/>
                      <w:r>
                        <w:rPr>
                          <w:rFonts w:ascii="Times New Roman" w:hAnsi="Times New Roman" w:cs="Times New Roman"/>
                          <w:sz w:val="24"/>
                          <w:szCs w:val="24"/>
                          <w:lang w:val="de"/>
                        </w:rPr>
                        <w:t xml:space="preserve"> </w:t>
                      </w:r>
                      <w:r w:rsidRPr="0084022A">
                        <w:rPr>
                          <w:rFonts w:ascii="Times New Roman" w:hAnsi="Times New Roman" w:cs="Times New Roman"/>
                          <w:sz w:val="24"/>
                          <w:szCs w:val="24"/>
                          <w:lang w:val="de"/>
                        </w:rPr>
                        <w:t>Forschungszentrum Nachhaltigkeit,</w:t>
                      </w:r>
                      <w:r>
                        <w:rPr>
                          <w:rFonts w:ascii="Times New Roman" w:hAnsi="Times New Roman" w:cs="Times New Roman"/>
                          <w:sz w:val="24"/>
                          <w:szCs w:val="24"/>
                          <w:lang w:val="de"/>
                        </w:rPr>
                        <w:t xml:space="preserve"> </w:t>
                      </w:r>
                      <w:r w:rsidRPr="0084022A">
                        <w:rPr>
                          <w:rFonts w:ascii="Times New Roman" w:hAnsi="Times New Roman" w:cs="Times New Roman"/>
                          <w:sz w:val="24"/>
                          <w:szCs w:val="24"/>
                          <w:lang w:val="de"/>
                        </w:rPr>
                        <w:t>Universität</w:t>
                      </w:r>
                      <w:r>
                        <w:rPr>
                          <w:rFonts w:ascii="Times New Roman" w:hAnsi="Times New Roman" w:cs="Times New Roman"/>
                          <w:sz w:val="24"/>
                          <w:szCs w:val="24"/>
                          <w:lang w:val="de"/>
                        </w:rPr>
                        <w:t xml:space="preserve"> </w:t>
                      </w:r>
                      <w:r w:rsidRPr="0084022A">
                        <w:rPr>
                          <w:rFonts w:ascii="Times New Roman" w:hAnsi="Times New Roman" w:cs="Times New Roman"/>
                          <w:sz w:val="24"/>
                          <w:szCs w:val="24"/>
                          <w:lang w:val="de"/>
                        </w:rPr>
                        <w:t xml:space="preserve">Bremen; </w:t>
                      </w:r>
                      <w:hyperlink r:id="rId9" w:history="1">
                        <w:r w:rsidRPr="007C2FC4">
                          <w:rPr>
                            <w:rFonts w:ascii="Times New Roman" w:hAnsi="Times New Roman" w:cs="Times New Roman"/>
                            <w:b/>
                            <w:bCs/>
                            <w:sz w:val="24"/>
                            <w:szCs w:val="24"/>
                            <w:u w:val="single"/>
                            <w:lang w:val="de"/>
                          </w:rPr>
                          <w:t>https://www.uni-bremen.de/artec/mitglieder/eva-senghaas-knobloch/</w:t>
                        </w:r>
                      </w:hyperlink>
                      <w:r w:rsidRPr="0084022A">
                        <w:rPr>
                          <w:rFonts w:ascii="Times New Roman" w:hAnsi="Times New Roman" w:cs="Times New Roman"/>
                          <w:sz w:val="24"/>
                          <w:szCs w:val="24"/>
                          <w:lang w:val="de"/>
                        </w:rPr>
                        <w:t>)</w:t>
                      </w:r>
                      <w:r>
                        <w:rPr>
                          <w:rFonts w:ascii="Times New Roman" w:hAnsi="Times New Roman" w:cs="Times New Roman"/>
                          <w:sz w:val="24"/>
                          <w:szCs w:val="24"/>
                          <w:lang w:val="de"/>
                        </w:rPr>
                        <w:t xml:space="preserve"> </w:t>
                      </w:r>
                      <w:r w:rsidRPr="0084022A">
                        <w:rPr>
                          <w:rFonts w:ascii="Times New Roman" w:hAnsi="Times New Roman" w:cs="Times New Roman"/>
                          <w:sz w:val="24"/>
                          <w:szCs w:val="24"/>
                          <w:lang w:val="de"/>
                        </w:rPr>
                        <w:t>kommentiert, die sich in ihrer Forschungsarbeit unter anderem auch mit den Themen '</w:t>
                      </w:r>
                      <w:proofErr w:type="spellStart"/>
                      <w:r w:rsidRPr="0084022A">
                        <w:rPr>
                          <w:rFonts w:ascii="Times New Roman" w:hAnsi="Times New Roman" w:cs="Times New Roman"/>
                          <w:sz w:val="24"/>
                          <w:szCs w:val="24"/>
                          <w:lang w:val="de"/>
                        </w:rPr>
                        <w:t>Decent</w:t>
                      </w:r>
                      <w:proofErr w:type="spellEnd"/>
                      <w:r w:rsidRPr="0084022A">
                        <w:rPr>
                          <w:rFonts w:ascii="Times New Roman" w:hAnsi="Times New Roman" w:cs="Times New Roman"/>
                          <w:sz w:val="24"/>
                          <w:szCs w:val="24"/>
                          <w:lang w:val="de"/>
                        </w:rPr>
                        <w:t xml:space="preserve"> Work' und 'care' in globalen Strukturen, der Zukunft der Arbeit und Geschlechterverhältnissen, sowie der sozialen Dimension von Nachhaltigkeit auseinandersetzt. Als ausgewiesene Expertin für die Arbeit, Möglichkeiten und Aktivitäten der ILO</w:t>
                      </w:r>
                      <w:r w:rsidR="00054DD1">
                        <w:rPr>
                          <w:rFonts w:ascii="Times New Roman" w:hAnsi="Times New Roman" w:cs="Times New Roman"/>
                          <w:sz w:val="24"/>
                          <w:szCs w:val="24"/>
                          <w:lang w:val="de"/>
                        </w:rPr>
                        <w:t>,</w:t>
                      </w:r>
                      <w:r w:rsidRPr="0084022A">
                        <w:rPr>
                          <w:rFonts w:ascii="Times New Roman" w:hAnsi="Times New Roman" w:cs="Times New Roman"/>
                          <w:sz w:val="24"/>
                          <w:szCs w:val="24"/>
                          <w:lang w:val="de"/>
                        </w:rPr>
                        <w:t xml:space="preserve"> verwies sie im Verlauf der Diskussion besonders auf das Umsetzungsdefizit in der internationalen Standardsetzung, mit dem die Organisation zu kämpfen hat.</w:t>
                      </w:r>
                    </w:p>
                    <w:p w:rsidR="0084022A" w:rsidRDefault="0084022A" w:rsidP="0084022A">
                      <w:pPr>
                        <w:rPr>
                          <w:color w:val="808080" w:themeColor="background1" w:themeShade="80"/>
                        </w:rPr>
                      </w:pPr>
                    </w:p>
                  </w:txbxContent>
                </v:textbox>
                <w10:wrap type="square" anchorx="margin" anchory="margin"/>
              </v:shape>
            </w:pict>
          </mc:Fallback>
        </mc:AlternateContent>
      </w:r>
      <w:r w:rsidR="0084022A">
        <w:rPr>
          <w:rFonts w:ascii="Times New Roman" w:hAnsi="Times New Roman" w:cs="Times New Roman"/>
          <w:sz w:val="24"/>
          <w:szCs w:val="24"/>
          <w:lang w:val="de"/>
        </w:rPr>
        <w:t>1</w:t>
      </w:r>
      <w:r w:rsidR="00D508F8" w:rsidRPr="0084022A">
        <w:rPr>
          <w:rFonts w:ascii="Times New Roman" w:hAnsi="Times New Roman" w:cs="Times New Roman"/>
          <w:sz w:val="24"/>
          <w:szCs w:val="24"/>
          <w:lang w:val="de"/>
        </w:rPr>
        <w:t xml:space="preserve">00 Jahre seit der Gründung der </w:t>
      </w:r>
      <w:r w:rsidR="00D508F8" w:rsidRPr="006722FC">
        <w:rPr>
          <w:rFonts w:ascii="Times New Roman" w:hAnsi="Times New Roman" w:cs="Times New Roman"/>
          <w:b/>
          <w:sz w:val="24"/>
          <w:szCs w:val="24"/>
          <w:lang w:val="de"/>
        </w:rPr>
        <w:t>ILO</w:t>
      </w:r>
      <w:r w:rsidR="00D508F8" w:rsidRPr="0084022A">
        <w:rPr>
          <w:rFonts w:ascii="Times New Roman" w:hAnsi="Times New Roman" w:cs="Times New Roman"/>
          <w:sz w:val="24"/>
          <w:szCs w:val="24"/>
          <w:lang w:val="de"/>
        </w:rPr>
        <w:t xml:space="preserve"> hat sich ihr Mandat, sich für eine weltweite Verbesserung der Arbeits- und Lebensbedingungen einzusetzen und für soziale Gerechtigkeit zu kämpfen, nicht verändert. Jedoch ist die Welt, auf die sich das Mandat bezieht, in ständigem Wandel. Durch die Globalisierung ist die Welt heterogener, interdependenter und ungleicher geworden; besonders der Textilsektor zeichnet sich durch Schnelllebigkeit und unübersichtliche Lieferketten aus. Auch die veränderte Mitgliederstruk</w:t>
      </w:r>
      <w:r w:rsidR="005B3990">
        <w:rPr>
          <w:rFonts w:ascii="Times New Roman" w:hAnsi="Times New Roman" w:cs="Times New Roman"/>
          <w:sz w:val="24"/>
          <w:szCs w:val="24"/>
          <w:lang w:val="de"/>
        </w:rPr>
        <w:t>t</w:t>
      </w:r>
      <w:r w:rsidR="00D508F8" w:rsidRPr="0084022A">
        <w:rPr>
          <w:rFonts w:ascii="Times New Roman" w:hAnsi="Times New Roman" w:cs="Times New Roman"/>
          <w:sz w:val="24"/>
          <w:szCs w:val="24"/>
          <w:lang w:val="de"/>
        </w:rPr>
        <w:t xml:space="preserve">ur der ILO, zu der nicht mehr ausschließlich die klassischen Industriestaaten zählen, stellen eine Herausforderung dar. </w:t>
      </w:r>
    </w:p>
    <w:p w:rsidR="00D508F8" w:rsidRPr="0084022A" w:rsidRDefault="00D508F8" w:rsidP="0084022A">
      <w:pPr>
        <w:autoSpaceDE w:val="0"/>
        <w:autoSpaceDN w:val="0"/>
        <w:adjustRightInd w:val="0"/>
        <w:spacing w:line="360" w:lineRule="auto"/>
        <w:jc w:val="both"/>
        <w:rPr>
          <w:rFonts w:ascii="Times New Roman" w:hAnsi="Times New Roman" w:cs="Times New Roman"/>
          <w:sz w:val="24"/>
          <w:szCs w:val="24"/>
          <w:lang w:val="de"/>
        </w:rPr>
      </w:pPr>
      <w:r w:rsidRPr="0084022A">
        <w:rPr>
          <w:rFonts w:ascii="Times New Roman" w:hAnsi="Times New Roman" w:cs="Times New Roman"/>
          <w:sz w:val="24"/>
          <w:szCs w:val="24"/>
          <w:lang w:val="de"/>
        </w:rPr>
        <w:t xml:space="preserve">Die drei Hauptaktivitäten der ILO sind Standard-Setzung, Technische Unterstützung der Mitglieder und die Erweiterung der Wissensbasis über Forschung. Verabschiedete Übereinkommen sind nach ihrer Ratifizierung, welche freiwillig ist, rechtlich verpflichtend, müssen allerdings innerhalb eines Jahres ihrer nationalen gesetzgebenden Körperschaft vorgelegt werden. Erst eine Ratifizierung setzt das vollständige Aufsichts- und Überwachungssystem der ILO in Gang.  Allerdings zeigt sich in den letzten Jahren eine Verlangsamung des Rechtssetzungsprozesses. Durch die Dominanz einer neoliberalen Politik, verbunden mit Bemühungen um </w:t>
      </w:r>
      <w:r w:rsidR="004517AA" w:rsidRPr="0084022A">
        <w:rPr>
          <w:rFonts w:ascii="Times New Roman" w:hAnsi="Times New Roman" w:cs="Times New Roman"/>
          <w:sz w:val="24"/>
          <w:szCs w:val="24"/>
          <w:lang w:val="de"/>
        </w:rPr>
        <w:t>Deregulierung</w:t>
      </w:r>
      <w:r w:rsidRPr="0084022A">
        <w:rPr>
          <w:rFonts w:ascii="Times New Roman" w:hAnsi="Times New Roman" w:cs="Times New Roman"/>
          <w:sz w:val="24"/>
          <w:szCs w:val="24"/>
          <w:lang w:val="de"/>
        </w:rPr>
        <w:t xml:space="preserve"> und Privatisierung, zeigt sich eine wachsende Schwierigkeit, sich auf international verbindliche Übereinkommen zu einigen. </w:t>
      </w:r>
    </w:p>
    <w:p w:rsidR="00D508F8" w:rsidRPr="0084022A" w:rsidRDefault="00D508F8" w:rsidP="0084022A">
      <w:pPr>
        <w:autoSpaceDE w:val="0"/>
        <w:autoSpaceDN w:val="0"/>
        <w:adjustRightInd w:val="0"/>
        <w:spacing w:line="360" w:lineRule="auto"/>
        <w:jc w:val="both"/>
        <w:rPr>
          <w:rFonts w:ascii="Times New Roman" w:hAnsi="Times New Roman" w:cs="Times New Roman"/>
          <w:sz w:val="24"/>
          <w:szCs w:val="24"/>
          <w:lang w:val="de"/>
        </w:rPr>
      </w:pPr>
      <w:r w:rsidRPr="0084022A">
        <w:rPr>
          <w:rFonts w:ascii="Times New Roman" w:hAnsi="Times New Roman" w:cs="Times New Roman"/>
          <w:sz w:val="24"/>
          <w:szCs w:val="24"/>
          <w:lang w:val="de"/>
        </w:rPr>
        <w:t xml:space="preserve">Nicht zuletzt deshalb fokussierte sich die ILO auf eine (viel diskutierte) Politik der Schwerpunktsetzung innerhalb des Bereichs der Normen. Die acht Kernarbeitsnormen (1998) können als strategische Antwort auf die Heterogenität der Mitgliedsstaaten verstanden werden. Außerdem wurde 1999 die </w:t>
      </w:r>
      <w:proofErr w:type="spellStart"/>
      <w:r w:rsidRPr="0084022A">
        <w:rPr>
          <w:rFonts w:ascii="Times New Roman" w:hAnsi="Times New Roman" w:cs="Times New Roman"/>
          <w:sz w:val="24"/>
          <w:szCs w:val="24"/>
          <w:lang w:val="de"/>
        </w:rPr>
        <w:t>Decent</w:t>
      </w:r>
      <w:proofErr w:type="spellEnd"/>
      <w:r w:rsidRPr="0084022A">
        <w:rPr>
          <w:rFonts w:ascii="Times New Roman" w:hAnsi="Times New Roman" w:cs="Times New Roman"/>
          <w:sz w:val="24"/>
          <w:szCs w:val="24"/>
          <w:lang w:val="de"/>
        </w:rPr>
        <w:t xml:space="preserve"> Work Agenda beschlossen, die durch die Erklärung über soziale Gerechtigkeit für eine faire Globalisierung im Jahr 2008 </w:t>
      </w:r>
      <w:r w:rsidR="005B3990" w:rsidRPr="0084022A">
        <w:rPr>
          <w:rFonts w:ascii="Times New Roman" w:hAnsi="Times New Roman" w:cs="Times New Roman"/>
          <w:b/>
          <w:bCs/>
          <w:noProof/>
          <w:sz w:val="24"/>
          <w:szCs w:val="24"/>
          <w:lang w:eastAsia="de-DE"/>
        </w:rPr>
        <w:lastRenderedPageBreak/>
        <mc:AlternateContent>
          <mc:Choice Requires="wps">
            <w:drawing>
              <wp:anchor distT="0" distB="0" distL="228600" distR="228600" simplePos="0" relativeHeight="251665408" behindDoc="0" locked="0" layoutInCell="1" allowOverlap="1" wp14:anchorId="7ABBB76F" wp14:editId="0E791D3B">
                <wp:simplePos x="0" y="0"/>
                <wp:positionH relativeFrom="margin">
                  <wp:posOffset>4358005</wp:posOffset>
                </wp:positionH>
                <wp:positionV relativeFrom="margin">
                  <wp:align>bottom</wp:align>
                </wp:positionV>
                <wp:extent cx="2066290" cy="8763000"/>
                <wp:effectExtent l="1905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2066290" cy="87630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5B3990" w:rsidRDefault="005B3990" w:rsidP="005B3990">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BBB76F" id="_x0000_t202" coordsize="21600,21600" o:spt="202" path="m,l,21600r21600,l21600,xe">
                <v:stroke joinstyle="miter"/>
                <v:path gradientshapeok="t" o:connecttype="rect"/>
              </v:shapetype>
              <v:shape id="Textfeld 3" o:spid="_x0000_s1027" type="#_x0000_t202" style="position:absolute;left:0;text-align:left;margin-left:343.15pt;margin-top:0;width:162.7pt;height:690pt;z-index:251665408;visibility:visible;mso-wrap-style:square;mso-width-percent:0;mso-height-percent:0;mso-wrap-distance-left:18pt;mso-wrap-distance-top:0;mso-wrap-distance-right:18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" fillcolor="white [3212]" stroked="f" strokeweight=".5pt">
                <v:shadow on="t" color="#ed7d31 [3205]" origin=".5" offset="-1.5pt,0"/>
                <v:textbox inset="18pt,10.8pt,0,10.8pt">
                  <w:txbxContent>
                    <w:p w:rsidR="005B3990" w:rsidRDefault="005B3990" w:rsidP="005B3990">
                      <w:pPr>
                        <w:rPr>
                          <w:color w:val="808080" w:themeColor="background1" w:themeShade="80"/>
                        </w:rPr>
                      </w:pPr>
                    </w:p>
                  </w:txbxContent>
                </v:textbox>
                <w10:wrap type="square" anchorx="margin" anchory="margin"/>
              </v:shape>
            </w:pict>
          </mc:Fallback>
        </mc:AlternateContent>
      </w:r>
      <w:r w:rsidR="005B3990" w:rsidRPr="0084022A">
        <w:rPr>
          <w:rFonts w:ascii="Times New Roman" w:hAnsi="Times New Roman" w:cs="Times New Roman"/>
          <w:sz w:val="24"/>
          <w:szCs w:val="24"/>
          <w:lang w:val="de"/>
        </w:rPr>
        <w:t>institutionalisiert</w:t>
      </w:r>
      <w:r w:rsidRPr="0084022A">
        <w:rPr>
          <w:rFonts w:ascii="Times New Roman" w:hAnsi="Times New Roman" w:cs="Times New Roman"/>
          <w:sz w:val="24"/>
          <w:szCs w:val="24"/>
          <w:lang w:val="de"/>
        </w:rPr>
        <w:t xml:space="preserve"> wurde. Menschenwürdige Arbeit ist zudem in Ziel 8 der 17 UN-Nachhaltigkeitsziele verankert.</w:t>
      </w:r>
    </w:p>
    <w:p w:rsidR="00D508F8" w:rsidRDefault="00D508F8" w:rsidP="004634D9">
      <w:pPr>
        <w:autoSpaceDE w:val="0"/>
        <w:autoSpaceDN w:val="0"/>
        <w:adjustRightInd w:val="0"/>
        <w:spacing w:line="360" w:lineRule="auto"/>
        <w:jc w:val="both"/>
        <w:rPr>
          <w:rFonts w:ascii="Times New Roman" w:hAnsi="Times New Roman" w:cs="Times New Roman"/>
          <w:sz w:val="24"/>
          <w:szCs w:val="24"/>
          <w:lang w:val="de"/>
        </w:rPr>
      </w:pPr>
      <w:r w:rsidRPr="0084022A">
        <w:rPr>
          <w:rFonts w:ascii="Times New Roman" w:hAnsi="Times New Roman" w:cs="Times New Roman"/>
          <w:sz w:val="24"/>
          <w:szCs w:val="24"/>
          <w:lang w:val="de"/>
        </w:rPr>
        <w:t>Was außerdem festzustellen ist, ist ein verstärkter Fokus auf der technischen Zusammenarbeit. So arbeitet die ILO in verschiedenen länderspezifischen Programmen mit Staaten zusammen, auch um die Verbindlichkeit der eigenen Normen in ihren Mitgliedsländern zu stärken. Besonders prominent sind die '</w:t>
      </w:r>
      <w:proofErr w:type="spellStart"/>
      <w:r w:rsidRPr="0084022A">
        <w:rPr>
          <w:rFonts w:ascii="Times New Roman" w:hAnsi="Times New Roman" w:cs="Times New Roman"/>
          <w:sz w:val="24"/>
          <w:szCs w:val="24"/>
          <w:lang w:val="de"/>
        </w:rPr>
        <w:t>Decent</w:t>
      </w:r>
      <w:proofErr w:type="spellEnd"/>
      <w:r w:rsidRPr="0084022A">
        <w:rPr>
          <w:rFonts w:ascii="Times New Roman" w:hAnsi="Times New Roman" w:cs="Times New Roman"/>
          <w:sz w:val="24"/>
          <w:szCs w:val="24"/>
          <w:lang w:val="de"/>
        </w:rPr>
        <w:t xml:space="preserve"> Work Country Programmes' und die '</w:t>
      </w:r>
      <w:proofErr w:type="spellStart"/>
      <w:r w:rsidRPr="0084022A">
        <w:rPr>
          <w:rFonts w:ascii="Times New Roman" w:hAnsi="Times New Roman" w:cs="Times New Roman"/>
          <w:sz w:val="24"/>
          <w:szCs w:val="24"/>
          <w:lang w:val="de"/>
        </w:rPr>
        <w:t>Better</w:t>
      </w:r>
      <w:proofErr w:type="spellEnd"/>
      <w:r w:rsidRPr="0084022A">
        <w:rPr>
          <w:rFonts w:ascii="Times New Roman" w:hAnsi="Times New Roman" w:cs="Times New Roman"/>
          <w:sz w:val="24"/>
          <w:szCs w:val="24"/>
          <w:lang w:val="de"/>
        </w:rPr>
        <w:t xml:space="preserve"> Work Programmes'. Dieser verstärkte Blick auf das Geschehen vor Ort findet nicht zuletzt deswegen statt, weil die ILO diejenige Organisation war, die seit den 1970er Jahren erkannt hat, dass Entwicklung nicht mit Wachstum gleichzusetzen ist. Vielmehr muss ein Fokus auf der informellen Ökonomie liegen, die immer noch größter Wirtschaftsbereich ist und in dem Menschen ohne </w:t>
      </w:r>
      <w:r w:rsidRPr="00054DD1">
        <w:rPr>
          <w:rFonts w:ascii="Times New Roman" w:hAnsi="Times New Roman" w:cs="Times New Roman"/>
          <w:sz w:val="24"/>
          <w:szCs w:val="24"/>
          <w:lang w:val="de"/>
        </w:rPr>
        <w:t>"rechtliche Anwartschaften auf Arbeits- und Sozialschutz tätig sind"</w:t>
      </w:r>
      <w:r w:rsidR="004634D9" w:rsidRPr="00054DD1">
        <w:rPr>
          <w:rFonts w:ascii="Times New Roman" w:hAnsi="Times New Roman" w:cs="Times New Roman"/>
          <w:sz w:val="24"/>
          <w:szCs w:val="24"/>
          <w:lang w:val="de"/>
        </w:rPr>
        <w:t>.</w:t>
      </w:r>
    </w:p>
    <w:p w:rsidR="008C157E" w:rsidRDefault="00D508F8" w:rsidP="004517AA">
      <w:pPr>
        <w:autoSpaceDE w:val="0"/>
        <w:autoSpaceDN w:val="0"/>
        <w:adjustRightInd w:val="0"/>
        <w:spacing w:line="360" w:lineRule="auto"/>
        <w:jc w:val="both"/>
        <w:rPr>
          <w:rFonts w:ascii="Times New Roman" w:hAnsi="Times New Roman" w:cs="Times New Roman"/>
          <w:sz w:val="24"/>
          <w:szCs w:val="24"/>
          <w:lang w:val="de"/>
        </w:rPr>
      </w:pPr>
      <w:r w:rsidRPr="0084022A">
        <w:rPr>
          <w:rFonts w:ascii="Times New Roman" w:hAnsi="Times New Roman" w:cs="Times New Roman"/>
          <w:sz w:val="24"/>
          <w:szCs w:val="24"/>
          <w:lang w:val="de"/>
        </w:rPr>
        <w:t xml:space="preserve">Aus der Analyse wird deutlich, dass die ILO mit einem Umsetzungsdefizit zu kämpfen hat.  </w:t>
      </w:r>
      <w:r w:rsidRPr="0084022A">
        <w:rPr>
          <w:rFonts w:ascii="Times New Roman" w:hAnsi="Times New Roman" w:cs="Times New Roman"/>
          <w:sz w:val="24"/>
          <w:szCs w:val="24"/>
          <w:lang w:val="de"/>
        </w:rPr>
        <w:br/>
        <w:t xml:space="preserve">Ihr Strategieplan bis zum Jahr 2021 trifft den Geist der Zeit, da er inhaltliche Visionen in einen realistischen Rahmen einbettet und so Prioritäten setzt. Auch die internen Lernprozesse innerhalb der eigenen Organisation sind ein vielversprechender Start, um die Organisation effizienter zu machen. Ein Fokus sollte hier verstärkt auf das International Training Center Turin gelegt werden, in dem viel - bisher noch nicht ausgenutztes - Potential steckt. Vor allem muss die ILO aber auf die Umsetzung der vereinbarten Übereinkommen abheben, allein um ihre Autorität auf internationaler Ebene zu bewahren. Dafür ist es wichtig, Gewerkschaften und Arbeitgeberorganisationen zu stärken. Gleichzeitig kann eine Einbeziehung von NGOs im Sinne eines </w:t>
      </w:r>
      <w:r w:rsidRPr="0084022A">
        <w:rPr>
          <w:rFonts w:ascii="Times New Roman" w:hAnsi="Times New Roman" w:cs="Times New Roman"/>
          <w:sz w:val="24"/>
          <w:szCs w:val="24"/>
          <w:lang w:val="de"/>
        </w:rPr>
        <w:lastRenderedPageBreak/>
        <w:t>anwaltschaftlichen Mandats, um Missstände anzuklagen, zielführend sein</w:t>
      </w:r>
      <w:r w:rsidR="00054DD1">
        <w:rPr>
          <w:rFonts w:ascii="Times New Roman" w:hAnsi="Times New Roman" w:cs="Times New Roman"/>
          <w:sz w:val="24"/>
          <w:szCs w:val="24"/>
          <w:lang w:val="de"/>
        </w:rPr>
        <w:t>.</w:t>
      </w:r>
    </w:p>
    <w:p w:rsidR="00D508F8" w:rsidRPr="004634D9" w:rsidRDefault="004517AA" w:rsidP="005B3990">
      <w:pPr>
        <w:autoSpaceDE w:val="0"/>
        <w:autoSpaceDN w:val="0"/>
        <w:adjustRightInd w:val="0"/>
        <w:spacing w:line="360" w:lineRule="auto"/>
        <w:ind w:firstLine="709"/>
        <w:jc w:val="both"/>
        <w:rPr>
          <w:rFonts w:ascii="Times New Roman" w:hAnsi="Times New Roman" w:cs="Times New Roman"/>
          <w:b/>
          <w:bCs/>
          <w:sz w:val="24"/>
          <w:szCs w:val="24"/>
          <w:u w:val="single"/>
          <w:lang w:val="de"/>
        </w:rPr>
      </w:pPr>
      <w:r w:rsidRPr="0084022A">
        <w:rPr>
          <w:rFonts w:ascii="Times New Roman" w:hAnsi="Times New Roman" w:cs="Times New Roman"/>
          <w:noProof/>
          <w:sz w:val="24"/>
          <w:szCs w:val="24"/>
          <w:lang w:eastAsia="de-DE"/>
        </w:rPr>
        <mc:AlternateContent>
          <mc:Choice Requires="wps">
            <w:drawing>
              <wp:anchor distT="0" distB="0" distL="228600" distR="228600" simplePos="0" relativeHeight="251661312" behindDoc="0" locked="0" layoutInCell="1" allowOverlap="1">
                <wp:simplePos x="0" y="0"/>
                <wp:positionH relativeFrom="margin">
                  <wp:posOffset>4364355</wp:posOffset>
                </wp:positionH>
                <wp:positionV relativeFrom="margin">
                  <wp:align>bottom</wp:align>
                </wp:positionV>
                <wp:extent cx="2066290" cy="8788400"/>
                <wp:effectExtent l="19050" t="0" r="5080" b="0"/>
                <wp:wrapSquare wrapText="bothSides"/>
                <wp:docPr id="1" name="Textfeld 1"/>
                <wp:cNvGraphicFramePr/>
                <a:graphic xmlns:a="http://schemas.openxmlformats.org/drawingml/2006/main">
                  <a:graphicData uri="http://schemas.microsoft.com/office/word/2010/wordprocessingShape">
                    <wps:wsp>
                      <wps:cNvSpPr txBox="1"/>
                      <wps:spPr>
                        <a:xfrm>
                          <a:off x="0" y="0"/>
                          <a:ext cx="2066290" cy="87884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84022A" w:rsidRPr="004250E4" w:rsidRDefault="004634D9" w:rsidP="004634D9">
                            <w:pPr>
                              <w:spacing w:after="240" w:line="276" w:lineRule="auto"/>
                              <w:rPr>
                                <w:rFonts w:asciiTheme="majorHAnsi" w:eastAsiaTheme="majorEastAsia" w:hAnsiTheme="majorHAnsi" w:cstheme="majorBidi"/>
                                <w:b/>
                                <w:caps/>
                                <w:color w:val="191919" w:themeColor="text1" w:themeTint="E6"/>
                                <w:sz w:val="36"/>
                                <w:szCs w:val="36"/>
                                <w:lang w:val="en-US"/>
                              </w:rPr>
                            </w:pPr>
                            <w:r w:rsidRPr="004250E4">
                              <w:rPr>
                                <w:rFonts w:asciiTheme="majorHAnsi" w:eastAsiaTheme="majorEastAsia" w:hAnsiTheme="majorHAnsi" w:cstheme="majorBidi"/>
                                <w:b/>
                                <w:color w:val="191919" w:themeColor="text1" w:themeTint="E6"/>
                                <w:sz w:val="40"/>
                                <w:szCs w:val="40"/>
                                <w:lang w:val="en-US"/>
                              </w:rPr>
                              <w:t>AccountAbility</w:t>
                            </w:r>
                            <w:r w:rsidRPr="004250E4">
                              <w:rPr>
                                <w:rFonts w:asciiTheme="majorHAnsi" w:eastAsiaTheme="majorEastAsia" w:hAnsiTheme="majorHAnsi" w:cstheme="majorBidi"/>
                                <w:b/>
                                <w:caps/>
                                <w:color w:val="191919" w:themeColor="text1" w:themeTint="E6"/>
                                <w:sz w:val="36"/>
                                <w:szCs w:val="36"/>
                                <w:lang w:val="en-US"/>
                              </w:rPr>
                              <w:t xml:space="preserve"> – </w:t>
                            </w:r>
                            <w:r w:rsidRPr="004250E4">
                              <w:rPr>
                                <w:rFonts w:asciiTheme="majorHAnsi" w:eastAsiaTheme="majorEastAsia" w:hAnsiTheme="majorHAnsi" w:cstheme="majorBidi"/>
                                <w:b/>
                                <w:caps/>
                                <w:color w:val="191919" w:themeColor="text1" w:themeTint="E6"/>
                                <w:sz w:val="24"/>
                                <w:szCs w:val="24"/>
                                <w:lang w:val="en-US"/>
                              </w:rPr>
                              <w:t>Institute of social and ethical accountability</w:t>
                            </w:r>
                          </w:p>
                          <w:p w:rsidR="004634D9" w:rsidRPr="004634D9" w:rsidRDefault="004634D9" w:rsidP="004634D9">
                            <w:pPr>
                              <w:pBdr>
                                <w:bottom w:val="single" w:sz="6" w:space="1" w:color="auto"/>
                              </w:pBdr>
                              <w:autoSpaceDE w:val="0"/>
                              <w:autoSpaceDN w:val="0"/>
                              <w:adjustRightInd w:val="0"/>
                              <w:spacing w:line="276" w:lineRule="auto"/>
                              <w:rPr>
                                <w:rFonts w:ascii="Times New Roman" w:hAnsi="Times New Roman" w:cs="Times New Roman"/>
                                <w:i/>
                                <w:sz w:val="24"/>
                                <w:szCs w:val="24"/>
                                <w:lang w:val="de"/>
                              </w:rPr>
                            </w:pPr>
                            <w:r w:rsidRPr="004634D9">
                              <w:rPr>
                                <w:rFonts w:ascii="Times New Roman" w:hAnsi="Times New Roman" w:cs="Times New Roman"/>
                                <w:i/>
                                <w:sz w:val="24"/>
                                <w:szCs w:val="24"/>
                                <w:lang w:val="de"/>
                              </w:rPr>
                              <w:t>- 1995 als globales, gemeinnütziges Netzwerk gegründet</w:t>
                            </w:r>
                            <w:r w:rsidRPr="004634D9">
                              <w:rPr>
                                <w:rFonts w:ascii="Times New Roman" w:hAnsi="Times New Roman" w:cs="Times New Roman"/>
                                <w:i/>
                                <w:sz w:val="24"/>
                                <w:szCs w:val="24"/>
                                <w:lang w:val="de"/>
                              </w:rPr>
                              <w:br/>
                              <w:t>- Globale Organisation für Forschung, Beratung und Standards</w:t>
                            </w:r>
                            <w:r w:rsidRPr="004634D9">
                              <w:rPr>
                                <w:rFonts w:ascii="Times New Roman" w:hAnsi="Times New Roman" w:cs="Times New Roman"/>
                                <w:i/>
                                <w:sz w:val="24"/>
                                <w:szCs w:val="24"/>
                                <w:lang w:val="de"/>
                              </w:rPr>
                              <w:br/>
                              <w:t>- Zusammenarbeit mit Unternehmen, Regierungen und Gruppen der Zivilgesellschaft, um verantwortungsvolle Geschäftspraktiken und die Kooperation zwischen privaten und öffentlichen Institutionen zu fördern</w:t>
                            </w:r>
                          </w:p>
                          <w:p w:rsidR="004634D9" w:rsidRPr="0084022A" w:rsidRDefault="004634D9" w:rsidP="004634D9">
                            <w:pPr>
                              <w:pBdr>
                                <w:bottom w:val="single" w:sz="6" w:space="1" w:color="auto"/>
                              </w:pBdr>
                              <w:autoSpaceDE w:val="0"/>
                              <w:autoSpaceDN w:val="0"/>
                              <w:adjustRightInd w:val="0"/>
                              <w:spacing w:line="360" w:lineRule="auto"/>
                              <w:rPr>
                                <w:rFonts w:ascii="Times New Roman" w:hAnsi="Times New Roman" w:cs="Times New Roman"/>
                                <w:sz w:val="24"/>
                                <w:szCs w:val="24"/>
                                <w:lang w:val="de"/>
                              </w:rPr>
                            </w:pPr>
                          </w:p>
                          <w:p w:rsidR="004634D9" w:rsidRPr="0084022A" w:rsidRDefault="004634D9" w:rsidP="00463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rPr>
                                <w:rFonts w:ascii="Times New Roman" w:hAnsi="Times New Roman" w:cs="Times New Roman"/>
                                <w:sz w:val="24"/>
                                <w:szCs w:val="24"/>
                                <w:highlight w:val="yellow"/>
                                <w:lang w:val="de"/>
                              </w:rPr>
                            </w:pPr>
                            <w:proofErr w:type="spellStart"/>
                            <w:r w:rsidRPr="0084022A">
                              <w:rPr>
                                <w:rFonts w:ascii="Times New Roman" w:hAnsi="Times New Roman" w:cs="Times New Roman"/>
                                <w:b/>
                                <w:bCs/>
                                <w:sz w:val="24"/>
                                <w:szCs w:val="24"/>
                                <w:lang w:val="de"/>
                              </w:rPr>
                              <w:t>Getraud</w:t>
                            </w:r>
                            <w:proofErr w:type="spellEnd"/>
                            <w:r w:rsidRPr="0084022A">
                              <w:rPr>
                                <w:rFonts w:ascii="Times New Roman" w:hAnsi="Times New Roman" w:cs="Times New Roman"/>
                                <w:b/>
                                <w:bCs/>
                                <w:sz w:val="24"/>
                                <w:szCs w:val="24"/>
                                <w:lang w:val="de"/>
                              </w:rPr>
                              <w:t xml:space="preserve"> </w:t>
                            </w:r>
                            <w:proofErr w:type="spellStart"/>
                            <w:r w:rsidRPr="0084022A">
                              <w:rPr>
                                <w:rFonts w:ascii="Times New Roman" w:hAnsi="Times New Roman" w:cs="Times New Roman"/>
                                <w:b/>
                                <w:bCs/>
                                <w:sz w:val="24"/>
                                <w:szCs w:val="24"/>
                                <w:lang w:val="de"/>
                              </w:rPr>
                              <w:t>Gauer</w:t>
                            </w:r>
                            <w:proofErr w:type="spellEnd"/>
                            <w:r w:rsidRPr="0084022A">
                              <w:rPr>
                                <w:rFonts w:ascii="Times New Roman" w:hAnsi="Times New Roman" w:cs="Times New Roman"/>
                                <w:b/>
                                <w:bCs/>
                                <w:sz w:val="24"/>
                                <w:szCs w:val="24"/>
                                <w:lang w:val="de"/>
                              </w:rPr>
                              <w:t xml:space="preserve">-Süß </w:t>
                            </w:r>
                            <w:r w:rsidRPr="0084022A">
                              <w:rPr>
                                <w:rFonts w:ascii="Times New Roman" w:hAnsi="Times New Roman" w:cs="Times New Roman"/>
                                <w:sz w:val="24"/>
                                <w:szCs w:val="24"/>
                                <w:lang w:val="de"/>
                              </w:rPr>
                              <w:t>vom Bremer Informationszentrum für Menschenrechte und Entwicklung</w:t>
                            </w:r>
                            <w:r w:rsidR="008B42B0">
                              <w:rPr>
                                <w:rFonts w:ascii="Times New Roman" w:hAnsi="Times New Roman" w:cs="Times New Roman"/>
                                <w:sz w:val="24"/>
                                <w:szCs w:val="24"/>
                                <w:lang w:val="de"/>
                              </w:rPr>
                              <w:t xml:space="preserve"> </w:t>
                            </w:r>
                            <w:proofErr w:type="spellStart"/>
                            <w:r w:rsidR="008B42B0">
                              <w:rPr>
                                <w:rFonts w:ascii="Times New Roman" w:hAnsi="Times New Roman" w:cs="Times New Roman"/>
                                <w:sz w:val="24"/>
                                <w:szCs w:val="24"/>
                                <w:lang w:val="de"/>
                              </w:rPr>
                              <w:t>biz</w:t>
                            </w:r>
                            <w:proofErr w:type="spellEnd"/>
                            <w:r w:rsidR="008B42B0">
                              <w:rPr>
                                <w:rFonts w:ascii="Times New Roman" w:hAnsi="Times New Roman" w:cs="Times New Roman"/>
                                <w:sz w:val="24"/>
                                <w:szCs w:val="24"/>
                                <w:lang w:val="de"/>
                              </w:rPr>
                              <w:t xml:space="preserve"> (</w:t>
                            </w:r>
                            <w:hyperlink r:id="rId10" w:history="1">
                              <w:r w:rsidR="008B42B0" w:rsidRPr="007C2FC4">
                                <w:rPr>
                                  <w:rStyle w:val="Hyperlink"/>
                                  <w:rFonts w:ascii="Times New Roman" w:hAnsi="Times New Roman" w:cs="Times New Roman"/>
                                  <w:b/>
                                  <w:color w:val="auto"/>
                                  <w:sz w:val="24"/>
                                  <w:szCs w:val="24"/>
                                  <w:lang w:val="de"/>
                                </w:rPr>
                                <w:t>https://www.bizme.de/Ueber-uns-Team.html</w:t>
                              </w:r>
                            </w:hyperlink>
                            <w:r w:rsidRPr="0084022A">
                              <w:rPr>
                                <w:rFonts w:ascii="Times New Roman" w:hAnsi="Times New Roman" w:cs="Times New Roman"/>
                                <w:sz w:val="24"/>
                                <w:szCs w:val="24"/>
                                <w:lang w:val="de"/>
                              </w:rPr>
                              <w:t xml:space="preserve">) war die Expertin für </w:t>
                            </w:r>
                            <w:proofErr w:type="spellStart"/>
                            <w:r w:rsidRPr="0084022A">
                              <w:rPr>
                                <w:rFonts w:ascii="Times New Roman" w:hAnsi="Times New Roman" w:cs="Times New Roman"/>
                                <w:sz w:val="24"/>
                                <w:szCs w:val="24"/>
                                <w:lang w:val="de"/>
                              </w:rPr>
                              <w:t>AccountAbility</w:t>
                            </w:r>
                            <w:proofErr w:type="spellEnd"/>
                            <w:r w:rsidRPr="0084022A">
                              <w:rPr>
                                <w:rFonts w:ascii="Times New Roman" w:hAnsi="Times New Roman" w:cs="Times New Roman"/>
                                <w:sz w:val="24"/>
                                <w:szCs w:val="24"/>
                                <w:lang w:val="de"/>
                              </w:rPr>
                              <w:t xml:space="preserve"> - Institute </w:t>
                            </w:r>
                            <w:proofErr w:type="spellStart"/>
                            <w:r w:rsidRPr="0084022A">
                              <w:rPr>
                                <w:rFonts w:ascii="Times New Roman" w:hAnsi="Times New Roman" w:cs="Times New Roman"/>
                                <w:sz w:val="24"/>
                                <w:szCs w:val="24"/>
                                <w:lang w:val="de"/>
                              </w:rPr>
                              <w:t>of</w:t>
                            </w:r>
                            <w:proofErr w:type="spellEnd"/>
                            <w:r w:rsidRPr="0084022A">
                              <w:rPr>
                                <w:rFonts w:ascii="Times New Roman" w:hAnsi="Times New Roman" w:cs="Times New Roman"/>
                                <w:sz w:val="24"/>
                                <w:szCs w:val="24"/>
                                <w:lang w:val="de"/>
                              </w:rPr>
                              <w:t xml:space="preserve"> </w:t>
                            </w:r>
                            <w:proofErr w:type="spellStart"/>
                            <w:r w:rsidRPr="0084022A">
                              <w:rPr>
                                <w:rFonts w:ascii="Times New Roman" w:hAnsi="Times New Roman" w:cs="Times New Roman"/>
                                <w:sz w:val="24"/>
                                <w:szCs w:val="24"/>
                                <w:lang w:val="de"/>
                              </w:rPr>
                              <w:t>social</w:t>
                            </w:r>
                            <w:proofErr w:type="spellEnd"/>
                            <w:r w:rsidRPr="0084022A">
                              <w:rPr>
                                <w:rFonts w:ascii="Times New Roman" w:hAnsi="Times New Roman" w:cs="Times New Roman"/>
                                <w:sz w:val="24"/>
                                <w:szCs w:val="24"/>
                                <w:lang w:val="de"/>
                              </w:rPr>
                              <w:t xml:space="preserve"> </w:t>
                            </w:r>
                            <w:proofErr w:type="spellStart"/>
                            <w:r w:rsidRPr="0084022A">
                              <w:rPr>
                                <w:rFonts w:ascii="Times New Roman" w:hAnsi="Times New Roman" w:cs="Times New Roman"/>
                                <w:sz w:val="24"/>
                                <w:szCs w:val="24"/>
                                <w:lang w:val="de"/>
                              </w:rPr>
                              <w:t>and</w:t>
                            </w:r>
                            <w:proofErr w:type="spellEnd"/>
                            <w:r w:rsidRPr="0084022A">
                              <w:rPr>
                                <w:rFonts w:ascii="Times New Roman" w:hAnsi="Times New Roman" w:cs="Times New Roman"/>
                                <w:sz w:val="24"/>
                                <w:szCs w:val="24"/>
                                <w:lang w:val="de"/>
                              </w:rPr>
                              <w:t xml:space="preserve"> </w:t>
                            </w:r>
                            <w:proofErr w:type="spellStart"/>
                            <w:r w:rsidRPr="0084022A">
                              <w:rPr>
                                <w:rFonts w:ascii="Times New Roman" w:hAnsi="Times New Roman" w:cs="Times New Roman"/>
                                <w:sz w:val="24"/>
                                <w:szCs w:val="24"/>
                                <w:lang w:val="de"/>
                              </w:rPr>
                              <w:t>ethical</w:t>
                            </w:r>
                            <w:proofErr w:type="spellEnd"/>
                            <w:r w:rsidRPr="0084022A">
                              <w:rPr>
                                <w:rFonts w:ascii="Times New Roman" w:hAnsi="Times New Roman" w:cs="Times New Roman"/>
                                <w:sz w:val="24"/>
                                <w:szCs w:val="24"/>
                                <w:lang w:val="de"/>
                              </w:rPr>
                              <w:t xml:space="preserve"> </w:t>
                            </w:r>
                            <w:proofErr w:type="spellStart"/>
                            <w:r w:rsidRPr="0084022A">
                              <w:rPr>
                                <w:rFonts w:ascii="Times New Roman" w:hAnsi="Times New Roman" w:cs="Times New Roman"/>
                                <w:sz w:val="24"/>
                                <w:szCs w:val="24"/>
                                <w:lang w:val="de"/>
                              </w:rPr>
                              <w:t>accountability</w:t>
                            </w:r>
                            <w:proofErr w:type="spellEnd"/>
                            <w:r w:rsidRPr="0084022A">
                              <w:rPr>
                                <w:rFonts w:ascii="Times New Roman" w:hAnsi="Times New Roman" w:cs="Times New Roman"/>
                                <w:sz w:val="24"/>
                                <w:szCs w:val="24"/>
                                <w:lang w:val="de"/>
                              </w:rPr>
                              <w:t xml:space="preserve">. Dabei wies sie vor allem auch auf </w:t>
                            </w:r>
                            <w:r w:rsidR="00A91418">
                              <w:rPr>
                                <w:rFonts w:ascii="Times New Roman" w:hAnsi="Times New Roman" w:cs="Times New Roman"/>
                                <w:sz w:val="24"/>
                                <w:szCs w:val="24"/>
                                <w:lang w:val="de"/>
                              </w:rPr>
                              <w:t xml:space="preserve">Herausforderungen hin, die auch aus der Sicht der ‚Clean Clothes Campaign CCC‘ </w:t>
                            </w:r>
                            <w:r w:rsidR="008B42B0">
                              <w:rPr>
                                <w:rFonts w:ascii="Times New Roman" w:hAnsi="Times New Roman" w:cs="Times New Roman"/>
                                <w:sz w:val="24"/>
                                <w:szCs w:val="24"/>
                                <w:lang w:val="de"/>
                              </w:rPr>
                              <w:t>zu identifizieren</w:t>
                            </w:r>
                            <w:r w:rsidR="00A91418">
                              <w:rPr>
                                <w:rFonts w:ascii="Times New Roman" w:hAnsi="Times New Roman" w:cs="Times New Roman"/>
                                <w:sz w:val="24"/>
                                <w:szCs w:val="24"/>
                                <w:lang w:val="de"/>
                              </w:rPr>
                              <w:t xml:space="preserve"> sind.</w:t>
                            </w:r>
                          </w:p>
                          <w:p w:rsidR="004634D9" w:rsidRDefault="004634D9" w:rsidP="004634D9">
                            <w:pPr>
                              <w:spacing w:after="240" w:line="276" w:lineRule="auto"/>
                              <w:rPr>
                                <w:rFonts w:asciiTheme="majorHAnsi" w:eastAsiaTheme="majorEastAsia" w:hAnsiTheme="majorHAnsi" w:cstheme="majorBidi"/>
                                <w:caps/>
                                <w:color w:val="191919" w:themeColor="text1" w:themeTint="E6"/>
                                <w:sz w:val="36"/>
                                <w:szCs w:val="36"/>
                              </w:rPr>
                            </w:pPr>
                          </w:p>
                          <w:p w:rsidR="0084022A" w:rsidRDefault="0084022A">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1" o:spid="_x0000_s1028" type="#_x0000_t202" style="position:absolute;left:0;text-align:left;margin-left:343.65pt;margin-top:0;width:162.7pt;height:692pt;z-index:251661312;visibility:visible;mso-wrap-style:square;mso-width-percent:350;mso-height-percent:0;mso-wrap-distance-left:18pt;mso-wrap-distance-top:0;mso-wrap-distance-right:18pt;mso-wrap-distance-bottom:0;mso-position-horizontal:absolute;mso-position-horizontal-relative:margin;mso-position-vertical:bottom;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" fillcolor="white [3212]" stroked="f" strokeweight=".5pt">
                <v:shadow on="t" color="#ed7d31 [3205]" origin=".5" offset="-1.5pt,0"/>
                <v:textbox inset="18pt,10.8pt,0,10.8pt">
                  <w:txbxContent>
                    <w:p w:rsidR="0084022A" w:rsidRPr="004634D9" w:rsidRDefault="004634D9" w:rsidP="004634D9">
                      <w:pPr>
                        <w:spacing w:after="240" w:line="276" w:lineRule="auto"/>
                        <w:rPr>
                          <w:rFonts w:asciiTheme="majorHAnsi" w:eastAsiaTheme="majorEastAsia" w:hAnsiTheme="majorHAnsi" w:cstheme="majorBidi"/>
                          <w:b/>
                          <w:caps/>
                          <w:color w:val="191919" w:themeColor="text1" w:themeTint="E6"/>
                          <w:sz w:val="36"/>
                          <w:szCs w:val="36"/>
                        </w:rPr>
                      </w:pPr>
                      <w:proofErr w:type="spellStart"/>
                      <w:r w:rsidRPr="00710A6F">
                        <w:rPr>
                          <w:rFonts w:asciiTheme="majorHAnsi" w:eastAsiaTheme="majorEastAsia" w:hAnsiTheme="majorHAnsi" w:cstheme="majorBidi"/>
                          <w:b/>
                          <w:color w:val="191919" w:themeColor="text1" w:themeTint="E6"/>
                          <w:sz w:val="40"/>
                          <w:szCs w:val="40"/>
                        </w:rPr>
                        <w:t>AccountAbility</w:t>
                      </w:r>
                      <w:proofErr w:type="spellEnd"/>
                      <w:r>
                        <w:rPr>
                          <w:rFonts w:asciiTheme="majorHAnsi" w:eastAsiaTheme="majorEastAsia" w:hAnsiTheme="majorHAnsi" w:cstheme="majorBidi"/>
                          <w:b/>
                          <w:caps/>
                          <w:color w:val="191919" w:themeColor="text1" w:themeTint="E6"/>
                          <w:sz w:val="36"/>
                          <w:szCs w:val="36"/>
                        </w:rPr>
                        <w:t xml:space="preserve"> – </w:t>
                      </w:r>
                      <w:r w:rsidRPr="004634D9">
                        <w:rPr>
                          <w:rFonts w:asciiTheme="majorHAnsi" w:eastAsiaTheme="majorEastAsia" w:hAnsiTheme="majorHAnsi" w:cstheme="majorBidi"/>
                          <w:b/>
                          <w:caps/>
                          <w:color w:val="191919" w:themeColor="text1" w:themeTint="E6"/>
                          <w:sz w:val="24"/>
                          <w:szCs w:val="24"/>
                        </w:rPr>
                        <w:t>Institute of social and ethical accountability</w:t>
                      </w:r>
                    </w:p>
                    <w:p w:rsidR="004634D9" w:rsidRPr="004634D9" w:rsidRDefault="004634D9" w:rsidP="004634D9">
                      <w:pPr>
                        <w:pBdr>
                          <w:bottom w:val="single" w:sz="6" w:space="1" w:color="auto"/>
                        </w:pBdr>
                        <w:autoSpaceDE w:val="0"/>
                        <w:autoSpaceDN w:val="0"/>
                        <w:adjustRightInd w:val="0"/>
                        <w:spacing w:line="276" w:lineRule="auto"/>
                        <w:rPr>
                          <w:rFonts w:ascii="Times New Roman" w:hAnsi="Times New Roman" w:cs="Times New Roman"/>
                          <w:i/>
                          <w:sz w:val="24"/>
                          <w:szCs w:val="24"/>
                          <w:lang w:val="de"/>
                        </w:rPr>
                      </w:pPr>
                      <w:r w:rsidRPr="004634D9">
                        <w:rPr>
                          <w:rFonts w:ascii="Times New Roman" w:hAnsi="Times New Roman" w:cs="Times New Roman"/>
                          <w:i/>
                          <w:sz w:val="24"/>
                          <w:szCs w:val="24"/>
                          <w:lang w:val="de"/>
                        </w:rPr>
                        <w:t>- 1995 als globales, gemeinnütziges Netzwerk gegründet</w:t>
                      </w:r>
                      <w:r w:rsidRPr="004634D9">
                        <w:rPr>
                          <w:rFonts w:ascii="Times New Roman" w:hAnsi="Times New Roman" w:cs="Times New Roman"/>
                          <w:i/>
                          <w:sz w:val="24"/>
                          <w:szCs w:val="24"/>
                          <w:lang w:val="de"/>
                        </w:rPr>
                        <w:br/>
                        <w:t>- Globale Organisation für Forschung, Beratung und Standards</w:t>
                      </w:r>
                      <w:r w:rsidRPr="004634D9">
                        <w:rPr>
                          <w:rFonts w:ascii="Times New Roman" w:hAnsi="Times New Roman" w:cs="Times New Roman"/>
                          <w:i/>
                          <w:sz w:val="24"/>
                          <w:szCs w:val="24"/>
                          <w:lang w:val="de"/>
                        </w:rPr>
                        <w:br/>
                        <w:t>- Zusammenarbeit mit Unternehmen, Regierungen und Gruppen der Zivilgesellschaft, um verantwortungsvolle Geschäftspraktiken und die Kooperation zwischen privaten und öffentlichen Institutionen zu fördern</w:t>
                      </w:r>
                    </w:p>
                    <w:p w:rsidR="004634D9" w:rsidRPr="0084022A" w:rsidRDefault="004634D9" w:rsidP="004634D9">
                      <w:pPr>
                        <w:pBdr>
                          <w:bottom w:val="single" w:sz="6" w:space="1" w:color="auto"/>
                        </w:pBdr>
                        <w:autoSpaceDE w:val="0"/>
                        <w:autoSpaceDN w:val="0"/>
                        <w:adjustRightInd w:val="0"/>
                        <w:spacing w:line="360" w:lineRule="auto"/>
                        <w:rPr>
                          <w:rFonts w:ascii="Times New Roman" w:hAnsi="Times New Roman" w:cs="Times New Roman"/>
                          <w:sz w:val="24"/>
                          <w:szCs w:val="24"/>
                          <w:lang w:val="de"/>
                        </w:rPr>
                      </w:pPr>
                    </w:p>
                    <w:p w:rsidR="004634D9" w:rsidRPr="0084022A" w:rsidRDefault="004634D9" w:rsidP="00463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rPr>
                          <w:rFonts w:ascii="Times New Roman" w:hAnsi="Times New Roman" w:cs="Times New Roman"/>
                          <w:sz w:val="24"/>
                          <w:szCs w:val="24"/>
                          <w:highlight w:val="yellow"/>
                          <w:lang w:val="de"/>
                        </w:rPr>
                      </w:pPr>
                      <w:proofErr w:type="spellStart"/>
                      <w:r w:rsidRPr="0084022A">
                        <w:rPr>
                          <w:rFonts w:ascii="Times New Roman" w:hAnsi="Times New Roman" w:cs="Times New Roman"/>
                          <w:b/>
                          <w:bCs/>
                          <w:sz w:val="24"/>
                          <w:szCs w:val="24"/>
                          <w:lang w:val="de"/>
                        </w:rPr>
                        <w:t>Getraud</w:t>
                      </w:r>
                      <w:proofErr w:type="spellEnd"/>
                      <w:r w:rsidRPr="0084022A">
                        <w:rPr>
                          <w:rFonts w:ascii="Times New Roman" w:hAnsi="Times New Roman" w:cs="Times New Roman"/>
                          <w:b/>
                          <w:bCs/>
                          <w:sz w:val="24"/>
                          <w:szCs w:val="24"/>
                          <w:lang w:val="de"/>
                        </w:rPr>
                        <w:t xml:space="preserve"> </w:t>
                      </w:r>
                      <w:proofErr w:type="spellStart"/>
                      <w:r w:rsidRPr="0084022A">
                        <w:rPr>
                          <w:rFonts w:ascii="Times New Roman" w:hAnsi="Times New Roman" w:cs="Times New Roman"/>
                          <w:b/>
                          <w:bCs/>
                          <w:sz w:val="24"/>
                          <w:szCs w:val="24"/>
                          <w:lang w:val="de"/>
                        </w:rPr>
                        <w:t>Gauer</w:t>
                      </w:r>
                      <w:proofErr w:type="spellEnd"/>
                      <w:r w:rsidRPr="0084022A">
                        <w:rPr>
                          <w:rFonts w:ascii="Times New Roman" w:hAnsi="Times New Roman" w:cs="Times New Roman"/>
                          <w:b/>
                          <w:bCs/>
                          <w:sz w:val="24"/>
                          <w:szCs w:val="24"/>
                          <w:lang w:val="de"/>
                        </w:rPr>
                        <w:t xml:space="preserve">-Süß </w:t>
                      </w:r>
                      <w:r w:rsidRPr="0084022A">
                        <w:rPr>
                          <w:rFonts w:ascii="Times New Roman" w:hAnsi="Times New Roman" w:cs="Times New Roman"/>
                          <w:sz w:val="24"/>
                          <w:szCs w:val="24"/>
                          <w:lang w:val="de"/>
                        </w:rPr>
                        <w:t>vom Bremer Informationszentrum für Menschenrechte und Entwicklung</w:t>
                      </w:r>
                      <w:r w:rsidR="008B42B0">
                        <w:rPr>
                          <w:rFonts w:ascii="Times New Roman" w:hAnsi="Times New Roman" w:cs="Times New Roman"/>
                          <w:sz w:val="24"/>
                          <w:szCs w:val="24"/>
                          <w:lang w:val="de"/>
                        </w:rPr>
                        <w:t xml:space="preserve"> </w:t>
                      </w:r>
                      <w:proofErr w:type="spellStart"/>
                      <w:r w:rsidR="008B42B0">
                        <w:rPr>
                          <w:rFonts w:ascii="Times New Roman" w:hAnsi="Times New Roman" w:cs="Times New Roman"/>
                          <w:sz w:val="24"/>
                          <w:szCs w:val="24"/>
                          <w:lang w:val="de"/>
                        </w:rPr>
                        <w:t>biz</w:t>
                      </w:r>
                      <w:proofErr w:type="spellEnd"/>
                      <w:r w:rsidR="008B42B0">
                        <w:rPr>
                          <w:rFonts w:ascii="Times New Roman" w:hAnsi="Times New Roman" w:cs="Times New Roman"/>
                          <w:sz w:val="24"/>
                          <w:szCs w:val="24"/>
                          <w:lang w:val="de"/>
                        </w:rPr>
                        <w:t xml:space="preserve"> (</w:t>
                      </w:r>
                      <w:hyperlink r:id="rId17" w:history="1">
                        <w:r w:rsidR="008B42B0" w:rsidRPr="007C2FC4">
                          <w:rPr>
                            <w:rStyle w:val="Hyperlink"/>
                            <w:rFonts w:ascii="Times New Roman" w:hAnsi="Times New Roman" w:cs="Times New Roman"/>
                            <w:b/>
                            <w:color w:val="auto"/>
                            <w:sz w:val="24"/>
                            <w:szCs w:val="24"/>
                            <w:lang w:val="de"/>
                          </w:rPr>
                          <w:t>https://www.bizme.de/Ueber-uns-Team.html</w:t>
                        </w:r>
                      </w:hyperlink>
                      <w:r w:rsidRPr="0084022A">
                        <w:rPr>
                          <w:rFonts w:ascii="Times New Roman" w:hAnsi="Times New Roman" w:cs="Times New Roman"/>
                          <w:sz w:val="24"/>
                          <w:szCs w:val="24"/>
                          <w:lang w:val="de"/>
                        </w:rPr>
                        <w:t xml:space="preserve">) war die Expertin für </w:t>
                      </w:r>
                      <w:proofErr w:type="spellStart"/>
                      <w:r w:rsidRPr="0084022A">
                        <w:rPr>
                          <w:rFonts w:ascii="Times New Roman" w:hAnsi="Times New Roman" w:cs="Times New Roman"/>
                          <w:sz w:val="24"/>
                          <w:szCs w:val="24"/>
                          <w:lang w:val="de"/>
                        </w:rPr>
                        <w:t>AccountAbility</w:t>
                      </w:r>
                      <w:proofErr w:type="spellEnd"/>
                      <w:r w:rsidRPr="0084022A">
                        <w:rPr>
                          <w:rFonts w:ascii="Times New Roman" w:hAnsi="Times New Roman" w:cs="Times New Roman"/>
                          <w:sz w:val="24"/>
                          <w:szCs w:val="24"/>
                          <w:lang w:val="de"/>
                        </w:rPr>
                        <w:t xml:space="preserve"> - Institute </w:t>
                      </w:r>
                      <w:proofErr w:type="spellStart"/>
                      <w:r w:rsidRPr="0084022A">
                        <w:rPr>
                          <w:rFonts w:ascii="Times New Roman" w:hAnsi="Times New Roman" w:cs="Times New Roman"/>
                          <w:sz w:val="24"/>
                          <w:szCs w:val="24"/>
                          <w:lang w:val="de"/>
                        </w:rPr>
                        <w:t>of</w:t>
                      </w:r>
                      <w:proofErr w:type="spellEnd"/>
                      <w:r w:rsidRPr="0084022A">
                        <w:rPr>
                          <w:rFonts w:ascii="Times New Roman" w:hAnsi="Times New Roman" w:cs="Times New Roman"/>
                          <w:sz w:val="24"/>
                          <w:szCs w:val="24"/>
                          <w:lang w:val="de"/>
                        </w:rPr>
                        <w:t xml:space="preserve"> social and </w:t>
                      </w:r>
                      <w:proofErr w:type="spellStart"/>
                      <w:r w:rsidRPr="0084022A">
                        <w:rPr>
                          <w:rFonts w:ascii="Times New Roman" w:hAnsi="Times New Roman" w:cs="Times New Roman"/>
                          <w:sz w:val="24"/>
                          <w:szCs w:val="24"/>
                          <w:lang w:val="de"/>
                        </w:rPr>
                        <w:t>ethical</w:t>
                      </w:r>
                      <w:proofErr w:type="spellEnd"/>
                      <w:r w:rsidRPr="0084022A">
                        <w:rPr>
                          <w:rFonts w:ascii="Times New Roman" w:hAnsi="Times New Roman" w:cs="Times New Roman"/>
                          <w:sz w:val="24"/>
                          <w:szCs w:val="24"/>
                          <w:lang w:val="de"/>
                        </w:rPr>
                        <w:t xml:space="preserve"> </w:t>
                      </w:r>
                      <w:proofErr w:type="spellStart"/>
                      <w:r w:rsidRPr="0084022A">
                        <w:rPr>
                          <w:rFonts w:ascii="Times New Roman" w:hAnsi="Times New Roman" w:cs="Times New Roman"/>
                          <w:sz w:val="24"/>
                          <w:szCs w:val="24"/>
                          <w:lang w:val="de"/>
                        </w:rPr>
                        <w:t>accountability</w:t>
                      </w:r>
                      <w:proofErr w:type="spellEnd"/>
                      <w:r w:rsidRPr="0084022A">
                        <w:rPr>
                          <w:rFonts w:ascii="Times New Roman" w:hAnsi="Times New Roman" w:cs="Times New Roman"/>
                          <w:sz w:val="24"/>
                          <w:szCs w:val="24"/>
                          <w:lang w:val="de"/>
                        </w:rPr>
                        <w:t xml:space="preserve">. Dabei wies sie vor allem auch auf </w:t>
                      </w:r>
                      <w:r w:rsidR="00A91418">
                        <w:rPr>
                          <w:rFonts w:ascii="Times New Roman" w:hAnsi="Times New Roman" w:cs="Times New Roman"/>
                          <w:sz w:val="24"/>
                          <w:szCs w:val="24"/>
                          <w:lang w:val="de"/>
                        </w:rPr>
                        <w:t xml:space="preserve">Herausforderungen hin, die auch aus der Sicht der ‚Clean Clothes Campaign CCC‘ </w:t>
                      </w:r>
                      <w:r w:rsidR="008B42B0">
                        <w:rPr>
                          <w:rFonts w:ascii="Times New Roman" w:hAnsi="Times New Roman" w:cs="Times New Roman"/>
                          <w:sz w:val="24"/>
                          <w:szCs w:val="24"/>
                          <w:lang w:val="de"/>
                        </w:rPr>
                        <w:t>zu identifizieren</w:t>
                      </w:r>
                      <w:r w:rsidR="00A91418">
                        <w:rPr>
                          <w:rFonts w:ascii="Times New Roman" w:hAnsi="Times New Roman" w:cs="Times New Roman"/>
                          <w:sz w:val="24"/>
                          <w:szCs w:val="24"/>
                          <w:lang w:val="de"/>
                        </w:rPr>
                        <w:t xml:space="preserve"> sind.</w:t>
                      </w:r>
                    </w:p>
                    <w:p w:rsidR="004634D9" w:rsidRDefault="004634D9" w:rsidP="004634D9">
                      <w:pPr>
                        <w:spacing w:after="240" w:line="276" w:lineRule="auto"/>
                        <w:rPr>
                          <w:rFonts w:asciiTheme="majorHAnsi" w:eastAsiaTheme="majorEastAsia" w:hAnsiTheme="majorHAnsi" w:cstheme="majorBidi"/>
                          <w:caps/>
                          <w:color w:val="191919" w:themeColor="text1" w:themeTint="E6"/>
                          <w:sz w:val="36"/>
                          <w:szCs w:val="36"/>
                        </w:rPr>
                      </w:pPr>
                    </w:p>
                    <w:p w:rsidR="0084022A" w:rsidRDefault="0084022A">
                      <w:pPr>
                        <w:rPr>
                          <w:color w:val="808080" w:themeColor="background1" w:themeShade="80"/>
                        </w:rPr>
                      </w:pPr>
                    </w:p>
                  </w:txbxContent>
                </v:textbox>
                <w10:wrap type="square" anchorx="margin" anchory="margin"/>
              </v:shape>
            </w:pict>
          </mc:Fallback>
        </mc:AlternateContent>
      </w:r>
      <w:r w:rsidR="00D508F8" w:rsidRPr="0084022A">
        <w:rPr>
          <w:rFonts w:ascii="Times New Roman" w:hAnsi="Times New Roman" w:cs="Times New Roman"/>
          <w:sz w:val="24"/>
          <w:szCs w:val="24"/>
          <w:lang w:val="de"/>
        </w:rPr>
        <w:t xml:space="preserve">Das </w:t>
      </w:r>
      <w:r w:rsidR="00D508F8" w:rsidRPr="006722FC">
        <w:rPr>
          <w:rFonts w:ascii="Times New Roman" w:hAnsi="Times New Roman" w:cs="Times New Roman"/>
          <w:b/>
          <w:sz w:val="24"/>
          <w:szCs w:val="24"/>
          <w:lang w:val="de"/>
        </w:rPr>
        <w:t>ISEA</w:t>
      </w:r>
      <w:r w:rsidR="00D508F8" w:rsidRPr="0084022A">
        <w:rPr>
          <w:rFonts w:ascii="Times New Roman" w:hAnsi="Times New Roman" w:cs="Times New Roman"/>
          <w:sz w:val="24"/>
          <w:szCs w:val="24"/>
          <w:lang w:val="de"/>
        </w:rPr>
        <w:t xml:space="preserve"> ist </w:t>
      </w:r>
      <w:r w:rsidR="004634D9" w:rsidRPr="0084022A">
        <w:rPr>
          <w:rFonts w:ascii="Times New Roman" w:hAnsi="Times New Roman" w:cs="Times New Roman"/>
          <w:sz w:val="24"/>
          <w:szCs w:val="24"/>
          <w:lang w:val="de"/>
        </w:rPr>
        <w:t>eine global agierende Organisation</w:t>
      </w:r>
      <w:r w:rsidR="00D508F8" w:rsidRPr="0084022A">
        <w:rPr>
          <w:rFonts w:ascii="Times New Roman" w:hAnsi="Times New Roman" w:cs="Times New Roman"/>
          <w:sz w:val="24"/>
          <w:szCs w:val="24"/>
          <w:lang w:val="de"/>
        </w:rPr>
        <w:t>, die Firmen, Regierungen</w:t>
      </w:r>
      <w:r w:rsidR="004634D9">
        <w:rPr>
          <w:rFonts w:ascii="Times New Roman" w:hAnsi="Times New Roman" w:cs="Times New Roman"/>
          <w:sz w:val="24"/>
          <w:szCs w:val="24"/>
          <w:lang w:val="de"/>
        </w:rPr>
        <w:t xml:space="preserve"> </w:t>
      </w:r>
      <w:r w:rsidR="00D508F8" w:rsidRPr="0084022A">
        <w:rPr>
          <w:rFonts w:ascii="Times New Roman" w:hAnsi="Times New Roman" w:cs="Times New Roman"/>
          <w:sz w:val="24"/>
          <w:szCs w:val="24"/>
          <w:lang w:val="de"/>
        </w:rPr>
        <w:t xml:space="preserve">und Organisationen bezüglich Nachhaltigkeitsaktivitäten berät und unterstützt. Sie kümmert sich um Standards, Trainings und </w:t>
      </w:r>
      <w:r w:rsidR="004634D9" w:rsidRPr="0084022A">
        <w:rPr>
          <w:rFonts w:ascii="Times New Roman" w:hAnsi="Times New Roman" w:cs="Times New Roman"/>
          <w:sz w:val="24"/>
          <w:szCs w:val="24"/>
          <w:lang w:val="de"/>
        </w:rPr>
        <w:t>Stakeholder Kommunikation</w:t>
      </w:r>
      <w:r w:rsidR="00D508F8" w:rsidRPr="0084022A">
        <w:rPr>
          <w:rFonts w:ascii="Times New Roman" w:hAnsi="Times New Roman" w:cs="Times New Roman"/>
          <w:sz w:val="24"/>
          <w:szCs w:val="24"/>
          <w:lang w:val="de"/>
        </w:rPr>
        <w:t xml:space="preserve">. Bisher gibt es allerdings noch keine Erfahrungen im Textilsektor. Deshalb geht es nun darum, eine Strategie zu entwickeln, die es ISEA ermöglichen soll, ihre Aktivitäten auf den Textilsektor auszudehnen. Ziel ist dabei in erster Linie das Vorantreiben von Verantwortlichkeitsinnovationen im Bereich nachhaltiger Entwicklung. </w:t>
      </w:r>
    </w:p>
    <w:p w:rsidR="008B42B0" w:rsidRPr="004517AA" w:rsidRDefault="00A91418" w:rsidP="008B42B0">
      <w:pPr>
        <w:autoSpaceDE w:val="0"/>
        <w:autoSpaceDN w:val="0"/>
        <w:adjustRightInd w:val="0"/>
        <w:spacing w:line="360" w:lineRule="auto"/>
        <w:jc w:val="both"/>
        <w:rPr>
          <w:rFonts w:ascii="Times New Roman" w:hAnsi="Times New Roman" w:cs="Times New Roman"/>
          <w:sz w:val="24"/>
          <w:szCs w:val="24"/>
          <w:lang w:val="de"/>
        </w:rPr>
      </w:pPr>
      <w:r>
        <w:rPr>
          <w:rFonts w:ascii="Times New Roman" w:hAnsi="Times New Roman" w:cs="Times New Roman"/>
          <w:sz w:val="24"/>
          <w:szCs w:val="24"/>
          <w:lang w:val="de"/>
        </w:rPr>
        <w:t xml:space="preserve">Herausforderungen </w:t>
      </w:r>
      <w:r w:rsidR="008B42B0">
        <w:rPr>
          <w:rFonts w:ascii="Times New Roman" w:hAnsi="Times New Roman" w:cs="Times New Roman"/>
          <w:sz w:val="24"/>
          <w:szCs w:val="24"/>
          <w:lang w:val="de"/>
        </w:rPr>
        <w:t>ist</w:t>
      </w:r>
      <w:r>
        <w:rPr>
          <w:rFonts w:ascii="Times New Roman" w:hAnsi="Times New Roman" w:cs="Times New Roman"/>
          <w:sz w:val="24"/>
          <w:szCs w:val="24"/>
          <w:lang w:val="de"/>
        </w:rPr>
        <w:t xml:space="preserve"> vor allem die fehlende ganzheitliche Betrachtung von Unternehmen und Wertschöpfungsketten</w:t>
      </w:r>
      <w:r w:rsidR="008B42B0">
        <w:rPr>
          <w:rFonts w:ascii="Times New Roman" w:hAnsi="Times New Roman" w:cs="Times New Roman"/>
          <w:sz w:val="24"/>
          <w:szCs w:val="24"/>
          <w:lang w:val="de"/>
        </w:rPr>
        <w:t>. D</w:t>
      </w:r>
      <w:r>
        <w:rPr>
          <w:rFonts w:ascii="Times New Roman" w:hAnsi="Times New Roman" w:cs="Times New Roman"/>
          <w:sz w:val="24"/>
          <w:szCs w:val="24"/>
          <w:lang w:val="de"/>
        </w:rPr>
        <w:t>urch fehlende einheitliche Standards</w:t>
      </w:r>
      <w:r w:rsidR="008B42B0">
        <w:rPr>
          <w:rFonts w:ascii="Times New Roman" w:hAnsi="Times New Roman" w:cs="Times New Roman"/>
          <w:sz w:val="24"/>
          <w:szCs w:val="24"/>
          <w:lang w:val="de"/>
        </w:rPr>
        <w:t xml:space="preserve"> und die nicht unabhängige Finanzierung der Prüfenden gibt es zudem</w:t>
      </w:r>
      <w:r>
        <w:rPr>
          <w:rFonts w:ascii="Times New Roman" w:hAnsi="Times New Roman" w:cs="Times New Roman"/>
          <w:sz w:val="24"/>
          <w:szCs w:val="24"/>
          <w:lang w:val="de"/>
        </w:rPr>
        <w:t xml:space="preserve"> eine mangelnde Transparenz und Vergleichbarkeit.</w:t>
      </w:r>
    </w:p>
    <w:p w:rsidR="00D508F8" w:rsidRDefault="008B42B0" w:rsidP="008B42B0">
      <w:pPr>
        <w:autoSpaceDE w:val="0"/>
        <w:autoSpaceDN w:val="0"/>
        <w:adjustRightInd w:val="0"/>
        <w:spacing w:line="360" w:lineRule="auto"/>
        <w:jc w:val="both"/>
        <w:rPr>
          <w:rFonts w:ascii="Times New Roman" w:hAnsi="Times New Roman" w:cs="Times New Roman"/>
          <w:sz w:val="24"/>
          <w:szCs w:val="24"/>
          <w:lang w:val="de"/>
        </w:rPr>
      </w:pPr>
      <w:r w:rsidRPr="008B42B0">
        <w:rPr>
          <w:rFonts w:ascii="Times New Roman" w:hAnsi="Times New Roman" w:cs="Times New Roman"/>
          <w:sz w:val="24"/>
          <w:szCs w:val="24"/>
          <w:lang w:val="de"/>
        </w:rPr>
        <w:t>Es</w:t>
      </w:r>
      <w:r>
        <w:rPr>
          <w:rFonts w:ascii="Times New Roman" w:hAnsi="Times New Roman" w:cs="Times New Roman"/>
          <w:sz w:val="24"/>
          <w:szCs w:val="24"/>
          <w:lang w:val="de"/>
        </w:rPr>
        <w:t xml:space="preserve"> scheinen verschiedene Vorschläge möglich, um eine effektivere Strategie von ISEA zu etablieren. Zum einen könnten die Prüfenden aus einem gemeinsamen Fond finanziert werden, um Unabhängigkeit und Objektivität zukünftig zu gewährleisten. Eine Kooperation beispielsweise mit der ILO wäre wünschenswert, um Trainings für Arbeitnehmer*innen </w:t>
      </w:r>
      <w:r w:rsidR="00C85A5F">
        <w:rPr>
          <w:rFonts w:ascii="Times New Roman" w:hAnsi="Times New Roman" w:cs="Times New Roman"/>
          <w:sz w:val="24"/>
          <w:szCs w:val="24"/>
          <w:lang w:val="de"/>
        </w:rPr>
        <w:t xml:space="preserve">zu etablieren. Auch ist die Einrichtung einer Multi-Stakeholder-AG zur Formulierung einheitlicher Standards grundsätzlich wünschenswert, allerdings bleibt abzuwarten, welchen Mehrwert diese neben schon existierenden Ansätzen, wie der Fair </w:t>
      </w:r>
      <w:proofErr w:type="spellStart"/>
      <w:r w:rsidR="00C85A5F">
        <w:rPr>
          <w:rFonts w:ascii="Times New Roman" w:hAnsi="Times New Roman" w:cs="Times New Roman"/>
          <w:sz w:val="24"/>
          <w:szCs w:val="24"/>
          <w:lang w:val="de"/>
        </w:rPr>
        <w:t>Wear</w:t>
      </w:r>
      <w:proofErr w:type="spellEnd"/>
      <w:r w:rsidR="00C85A5F">
        <w:rPr>
          <w:rFonts w:ascii="Times New Roman" w:hAnsi="Times New Roman" w:cs="Times New Roman"/>
          <w:sz w:val="24"/>
          <w:szCs w:val="24"/>
          <w:lang w:val="de"/>
        </w:rPr>
        <w:t xml:space="preserve"> </w:t>
      </w:r>
      <w:proofErr w:type="spellStart"/>
      <w:r w:rsidR="00C85A5F">
        <w:rPr>
          <w:rFonts w:ascii="Times New Roman" w:hAnsi="Times New Roman" w:cs="Times New Roman"/>
          <w:sz w:val="24"/>
          <w:szCs w:val="24"/>
          <w:lang w:val="de"/>
        </w:rPr>
        <w:t>Foundation</w:t>
      </w:r>
      <w:proofErr w:type="spellEnd"/>
      <w:r w:rsidR="00C85A5F">
        <w:rPr>
          <w:rFonts w:ascii="Times New Roman" w:hAnsi="Times New Roman" w:cs="Times New Roman"/>
          <w:sz w:val="24"/>
          <w:szCs w:val="24"/>
          <w:lang w:val="de"/>
        </w:rPr>
        <w:t xml:space="preserve"> und dem Textilbündnis, erzielen würde.</w:t>
      </w:r>
    </w:p>
    <w:p w:rsidR="00C85A5F" w:rsidRPr="008B42B0" w:rsidRDefault="00C85A5F" w:rsidP="00C85A5F">
      <w:pPr>
        <w:autoSpaceDE w:val="0"/>
        <w:autoSpaceDN w:val="0"/>
        <w:adjustRightInd w:val="0"/>
        <w:spacing w:line="360" w:lineRule="auto"/>
        <w:jc w:val="both"/>
        <w:rPr>
          <w:rFonts w:ascii="Times New Roman" w:hAnsi="Times New Roman" w:cs="Times New Roman"/>
          <w:sz w:val="24"/>
          <w:szCs w:val="24"/>
          <w:lang w:val="de"/>
        </w:rPr>
      </w:pPr>
      <w:r>
        <w:rPr>
          <w:rFonts w:ascii="Times New Roman" w:hAnsi="Times New Roman" w:cs="Times New Roman"/>
          <w:sz w:val="24"/>
          <w:szCs w:val="24"/>
          <w:lang w:val="de"/>
        </w:rPr>
        <w:t xml:space="preserve">Auch die Rolle von Regierungen sollte nicht unbeachtet bleiben. Denn oftmals sind die meist schwachen Regierungen in </w:t>
      </w:r>
      <w:r>
        <w:rPr>
          <w:rFonts w:ascii="Times New Roman" w:hAnsi="Times New Roman" w:cs="Times New Roman"/>
          <w:sz w:val="24"/>
          <w:szCs w:val="24"/>
          <w:lang w:val="de"/>
        </w:rPr>
        <w:lastRenderedPageBreak/>
        <w:t>Produktionsländern Teil des Problems, da sie die Umsetzung gesetzlicher Regelungen nicht gewährleisten können oder wollen.</w:t>
      </w:r>
    </w:p>
    <w:p w:rsidR="00D508F8" w:rsidRPr="0084022A" w:rsidRDefault="00E92C3C" w:rsidP="00C85A5F">
      <w:pPr>
        <w:autoSpaceDE w:val="0"/>
        <w:autoSpaceDN w:val="0"/>
        <w:adjustRightInd w:val="0"/>
        <w:spacing w:line="360" w:lineRule="auto"/>
        <w:jc w:val="both"/>
        <w:rPr>
          <w:rFonts w:ascii="Times New Roman" w:hAnsi="Times New Roman" w:cs="Times New Roman"/>
          <w:sz w:val="24"/>
          <w:szCs w:val="24"/>
          <w:lang w:val="de"/>
        </w:rPr>
      </w:pPr>
      <w:r w:rsidRPr="004E67CC">
        <w:rPr>
          <w:rFonts w:ascii="Times New Roman" w:hAnsi="Times New Roman" w:cs="Times New Roman"/>
          <w:b/>
          <w:bCs/>
          <w:noProof/>
          <w:sz w:val="24"/>
          <w:szCs w:val="24"/>
          <w:u w:val="single"/>
          <w:lang w:eastAsia="de-DE"/>
        </w:rPr>
        <mc:AlternateContent>
          <mc:Choice Requires="wps">
            <w:drawing>
              <wp:anchor distT="0" distB="0" distL="228600" distR="228600" simplePos="0" relativeHeight="251663360" behindDoc="0" locked="0" layoutInCell="1" allowOverlap="1">
                <wp:simplePos x="0" y="0"/>
                <wp:positionH relativeFrom="margin">
                  <wp:posOffset>4364355</wp:posOffset>
                </wp:positionH>
                <wp:positionV relativeFrom="margin">
                  <wp:align>bottom</wp:align>
                </wp:positionV>
                <wp:extent cx="2066290" cy="8636000"/>
                <wp:effectExtent l="19050" t="0" r="5080" b="0"/>
                <wp:wrapSquare wrapText="bothSides"/>
                <wp:docPr id="2" name="Textfeld 2"/>
                <wp:cNvGraphicFramePr/>
                <a:graphic xmlns:a="http://schemas.openxmlformats.org/drawingml/2006/main">
                  <a:graphicData uri="http://schemas.microsoft.com/office/word/2010/wordprocessingShape">
                    <wps:wsp>
                      <wps:cNvSpPr txBox="1"/>
                      <wps:spPr>
                        <a:xfrm>
                          <a:off x="0" y="0"/>
                          <a:ext cx="2066290" cy="86360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6722FC" w:rsidRDefault="006722FC">
                            <w:pPr>
                              <w:spacing w:after="240" w:line="240" w:lineRule="auto"/>
                              <w:rPr>
                                <w:rFonts w:asciiTheme="majorHAnsi" w:eastAsiaTheme="majorEastAsia" w:hAnsiTheme="majorHAnsi" w:cstheme="majorBidi"/>
                                <w:b/>
                                <w:caps/>
                                <w:color w:val="191919" w:themeColor="text1" w:themeTint="E6"/>
                                <w:sz w:val="52"/>
                                <w:szCs w:val="52"/>
                              </w:rPr>
                            </w:pPr>
                          </w:p>
                          <w:p w:rsidR="006722FC" w:rsidRDefault="006722FC">
                            <w:pPr>
                              <w:spacing w:after="240" w:line="240" w:lineRule="auto"/>
                              <w:rPr>
                                <w:rFonts w:asciiTheme="majorHAnsi" w:eastAsiaTheme="majorEastAsia" w:hAnsiTheme="majorHAnsi" w:cstheme="majorBidi"/>
                                <w:b/>
                                <w:caps/>
                                <w:color w:val="191919" w:themeColor="text1" w:themeTint="E6"/>
                                <w:sz w:val="52"/>
                                <w:szCs w:val="52"/>
                              </w:rPr>
                            </w:pPr>
                          </w:p>
                          <w:p w:rsidR="004E67CC" w:rsidRPr="004E67CC" w:rsidRDefault="004E67CC">
                            <w:pPr>
                              <w:spacing w:after="240" w:line="240" w:lineRule="auto"/>
                              <w:rPr>
                                <w:rFonts w:asciiTheme="majorHAnsi" w:eastAsiaTheme="majorEastAsia" w:hAnsiTheme="majorHAnsi" w:cstheme="majorBidi"/>
                                <w:b/>
                                <w:caps/>
                                <w:color w:val="191919" w:themeColor="text1" w:themeTint="E6"/>
                                <w:sz w:val="52"/>
                                <w:szCs w:val="52"/>
                              </w:rPr>
                            </w:pPr>
                            <w:r w:rsidRPr="004E67CC">
                              <w:rPr>
                                <w:rFonts w:asciiTheme="majorHAnsi" w:eastAsiaTheme="majorEastAsia" w:hAnsiTheme="majorHAnsi" w:cstheme="majorBidi"/>
                                <w:b/>
                                <w:caps/>
                                <w:color w:val="191919" w:themeColor="text1" w:themeTint="E6"/>
                                <w:sz w:val="52"/>
                                <w:szCs w:val="52"/>
                              </w:rPr>
                              <w:t>H&amp;M</w:t>
                            </w:r>
                          </w:p>
                          <w:p w:rsidR="004E67CC" w:rsidRDefault="00F62902" w:rsidP="00F62902">
                            <w:pPr>
                              <w:pBdr>
                                <w:bottom w:val="single" w:sz="6" w:space="1" w:color="auto"/>
                              </w:pBdr>
                              <w:rPr>
                                <w:rFonts w:ascii="Times New Roman" w:hAnsi="Times New Roman" w:cs="Times New Roman"/>
                                <w:i/>
                                <w:sz w:val="24"/>
                                <w:szCs w:val="24"/>
                              </w:rPr>
                            </w:pPr>
                            <w:r w:rsidRPr="00F62902">
                              <w:rPr>
                                <w:rFonts w:ascii="Times New Roman" w:hAnsi="Times New Roman" w:cs="Times New Roman"/>
                                <w:i/>
                                <w:sz w:val="24"/>
                                <w:szCs w:val="24"/>
                              </w:rPr>
                              <w:t>-1947 gegründet</w:t>
                            </w:r>
                            <w:r w:rsidR="00C134FD">
                              <w:rPr>
                                <w:rFonts w:ascii="Times New Roman" w:hAnsi="Times New Roman" w:cs="Times New Roman"/>
                                <w:i/>
                                <w:sz w:val="24"/>
                                <w:szCs w:val="24"/>
                              </w:rPr>
                              <w:t>es,</w:t>
                            </w:r>
                            <w:r w:rsidRPr="00F62902">
                              <w:rPr>
                                <w:rFonts w:ascii="Times New Roman" w:hAnsi="Times New Roman" w:cs="Times New Roman"/>
                                <w:i/>
                                <w:sz w:val="24"/>
                                <w:szCs w:val="24"/>
                              </w:rPr>
                              <w:t xml:space="preserve"> global ag</w:t>
                            </w:r>
                            <w:r w:rsidR="00C134FD">
                              <w:rPr>
                                <w:rFonts w:ascii="Times New Roman" w:hAnsi="Times New Roman" w:cs="Times New Roman"/>
                                <w:i/>
                                <w:sz w:val="24"/>
                                <w:szCs w:val="24"/>
                              </w:rPr>
                              <w:t>ier</w:t>
                            </w:r>
                            <w:r w:rsidRPr="00F62902">
                              <w:rPr>
                                <w:rFonts w:ascii="Times New Roman" w:hAnsi="Times New Roman" w:cs="Times New Roman"/>
                                <w:i/>
                                <w:sz w:val="24"/>
                                <w:szCs w:val="24"/>
                              </w:rPr>
                              <w:t>endes Textilunternehmen</w:t>
                            </w:r>
                            <w:r w:rsidRPr="00F62902">
                              <w:rPr>
                                <w:rFonts w:ascii="Times New Roman" w:hAnsi="Times New Roman" w:cs="Times New Roman"/>
                                <w:i/>
                                <w:sz w:val="24"/>
                                <w:szCs w:val="24"/>
                              </w:rPr>
                              <w:br/>
                              <w:t>-Geschäftskonzept: „Mode und Qualität zum besten Preis auf nachhaltige Weise“</w:t>
                            </w:r>
                            <w:r>
                              <w:rPr>
                                <w:rFonts w:ascii="Times New Roman" w:hAnsi="Times New Roman" w:cs="Times New Roman"/>
                                <w:i/>
                                <w:sz w:val="24"/>
                                <w:szCs w:val="24"/>
                              </w:rPr>
                              <w:br/>
                              <w:t>-durch zahlreiche Unglücke in Textilfabriken und Kinderarbeit in der Kritik</w:t>
                            </w:r>
                          </w:p>
                          <w:p w:rsidR="00F62902" w:rsidRDefault="00F62902" w:rsidP="00F62902">
                            <w:pPr>
                              <w:pBdr>
                                <w:bottom w:val="single" w:sz="6" w:space="1" w:color="auto"/>
                              </w:pBdr>
                              <w:rPr>
                                <w:rFonts w:ascii="Times New Roman" w:hAnsi="Times New Roman" w:cs="Times New Roman"/>
                                <w:i/>
                                <w:sz w:val="24"/>
                                <w:szCs w:val="24"/>
                              </w:rPr>
                            </w:pPr>
                          </w:p>
                          <w:p w:rsidR="00507760" w:rsidRPr="007C2FC4" w:rsidRDefault="00F62902" w:rsidP="00507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4"/>
                                <w:szCs w:val="24"/>
                                <w:u w:val="single"/>
                                <w:lang w:val="de"/>
                              </w:rPr>
                            </w:pPr>
                            <w:r w:rsidRPr="00F62902">
                              <w:rPr>
                                <w:rFonts w:ascii="Times New Roman" w:hAnsi="Times New Roman" w:cs="Times New Roman"/>
                                <w:b/>
                                <w:sz w:val="24"/>
                                <w:szCs w:val="24"/>
                              </w:rPr>
                              <w:t>Christopher Duis</w:t>
                            </w:r>
                            <w:r w:rsidR="00507760">
                              <w:rPr>
                                <w:rFonts w:ascii="Times New Roman" w:hAnsi="Times New Roman" w:cs="Times New Roman"/>
                                <w:b/>
                                <w:sz w:val="24"/>
                                <w:szCs w:val="24"/>
                              </w:rPr>
                              <w:t xml:space="preserve"> </w:t>
                            </w:r>
                            <w:r w:rsidR="00507760" w:rsidRPr="00507760">
                              <w:rPr>
                                <w:rFonts w:ascii="Times New Roman" w:hAnsi="Times New Roman" w:cs="Times New Roman"/>
                                <w:sz w:val="24"/>
                                <w:szCs w:val="24"/>
                              </w:rPr>
                              <w:t xml:space="preserve">arbeitet für das </w:t>
                            </w:r>
                            <w:proofErr w:type="spellStart"/>
                            <w:r w:rsidR="00507760" w:rsidRPr="00507760">
                              <w:rPr>
                                <w:rFonts w:ascii="Times New Roman" w:hAnsi="Times New Roman" w:cs="Times New Roman"/>
                                <w:sz w:val="24"/>
                                <w:szCs w:val="24"/>
                              </w:rPr>
                              <w:t>BeN</w:t>
                            </w:r>
                            <w:proofErr w:type="spellEnd"/>
                            <w:r w:rsidR="00507760" w:rsidRPr="00507760">
                              <w:rPr>
                                <w:rFonts w:ascii="Times New Roman" w:hAnsi="Times New Roman" w:cs="Times New Roman"/>
                                <w:sz w:val="24"/>
                                <w:szCs w:val="24"/>
                              </w:rPr>
                              <w:t xml:space="preserve"> – Bremer entwicklungspolitisches Netzwerk e.V. und ist zudem Eine Welt Promotor für das Land Bremen.</w:t>
                            </w:r>
                            <w:r w:rsidR="00507760" w:rsidRPr="00507760">
                              <w:rPr>
                                <w:rFonts w:ascii="Calibri" w:hAnsi="Calibri" w:cs="Calibri"/>
                                <w:sz w:val="18"/>
                                <w:szCs w:val="18"/>
                                <w:lang w:val="de"/>
                              </w:rPr>
                              <w:t xml:space="preserve"> </w:t>
                            </w:r>
                            <w:r w:rsidR="00507760" w:rsidRPr="00F60195">
                              <w:rPr>
                                <w:rFonts w:ascii="Calibri" w:hAnsi="Calibri" w:cs="Calibri"/>
                                <w:sz w:val="18"/>
                                <w:szCs w:val="18"/>
                                <w:lang w:val="de"/>
                              </w:rPr>
                              <w:br/>
                            </w:r>
                            <w:r w:rsidR="00507760" w:rsidRPr="00507760">
                              <w:rPr>
                                <w:rFonts w:ascii="Times New Roman" w:hAnsi="Times New Roman" w:cs="Times New Roman"/>
                                <w:sz w:val="24"/>
                                <w:szCs w:val="24"/>
                                <w:lang w:val="de"/>
                              </w:rPr>
                              <w:t>(</w:t>
                            </w:r>
                            <w:hyperlink r:id="rId18" w:history="1">
                              <w:r w:rsidR="00507760" w:rsidRPr="007C2FC4">
                                <w:rPr>
                                  <w:rStyle w:val="Hyperlink"/>
                                  <w:rFonts w:ascii="Times New Roman" w:hAnsi="Times New Roman" w:cs="Times New Roman"/>
                                  <w:b/>
                                  <w:color w:val="auto"/>
                                  <w:sz w:val="24"/>
                                  <w:szCs w:val="24"/>
                                  <w:lang w:val="de"/>
                                </w:rPr>
                                <w:t>https://www.einewelt-promotorinnen.de/promotorinnen/christopher-duis/</w:t>
                              </w:r>
                            </w:hyperlink>
                            <w:r w:rsidR="00507760" w:rsidRPr="007C2FC4">
                              <w:rPr>
                                <w:rFonts w:ascii="Times New Roman" w:hAnsi="Times New Roman" w:cs="Times New Roman"/>
                                <w:b/>
                                <w:sz w:val="24"/>
                                <w:szCs w:val="24"/>
                                <w:u w:val="single"/>
                                <w:lang w:val="de"/>
                              </w:rPr>
                              <w:t xml:space="preserve">; </w:t>
                            </w:r>
                          </w:p>
                          <w:p w:rsidR="00507760" w:rsidRPr="00507760" w:rsidRDefault="007B74AD" w:rsidP="00507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lang w:val="de"/>
                              </w:rPr>
                            </w:pPr>
                            <w:hyperlink r:id="rId19" w:history="1">
                              <w:r w:rsidR="00507760" w:rsidRPr="007C2FC4">
                                <w:rPr>
                                  <w:rFonts w:ascii="Times New Roman" w:hAnsi="Times New Roman" w:cs="Times New Roman"/>
                                  <w:b/>
                                  <w:sz w:val="24"/>
                                  <w:szCs w:val="24"/>
                                  <w:u w:val="single"/>
                                  <w:lang w:val="de"/>
                                </w:rPr>
                                <w:t>https://www.ben-bremen.de/index.php/ueber-das-ben/team</w:t>
                              </w:r>
                            </w:hyperlink>
                            <w:r w:rsidR="00507760" w:rsidRPr="00507760">
                              <w:rPr>
                                <w:rFonts w:ascii="Times New Roman" w:hAnsi="Times New Roman" w:cs="Times New Roman"/>
                                <w:sz w:val="24"/>
                                <w:szCs w:val="24"/>
                                <w:lang w:val="de"/>
                              </w:rPr>
                              <w:t>)</w:t>
                            </w:r>
                          </w:p>
                          <w:p w:rsidR="00F62902" w:rsidRPr="00507760" w:rsidRDefault="00507760" w:rsidP="00F62902">
                            <w:pPr>
                              <w:rPr>
                                <w:rFonts w:ascii="Times New Roman" w:hAnsi="Times New Roman" w:cs="Times New Roman"/>
                                <w:sz w:val="24"/>
                                <w:szCs w:val="24"/>
                              </w:rPr>
                            </w:pPr>
                            <w:r w:rsidRPr="00507760">
                              <w:rPr>
                                <w:rFonts w:ascii="Times New Roman" w:hAnsi="Times New Roman" w:cs="Times New Roman"/>
                                <w:sz w:val="24"/>
                                <w:szCs w:val="24"/>
                              </w:rPr>
                              <w:t>I</w:t>
                            </w:r>
                            <w:r>
                              <w:rPr>
                                <w:rFonts w:ascii="Times New Roman" w:hAnsi="Times New Roman" w:cs="Times New Roman"/>
                                <w:sz w:val="24"/>
                                <w:szCs w:val="24"/>
                              </w:rPr>
                              <w:t>m Workshop</w:t>
                            </w:r>
                            <w:r w:rsidR="00C134FD">
                              <w:rPr>
                                <w:rFonts w:ascii="Times New Roman" w:hAnsi="Times New Roman" w:cs="Times New Roman"/>
                                <w:sz w:val="24"/>
                                <w:szCs w:val="24"/>
                              </w:rPr>
                              <w:t xml:space="preserve"> stellte er heraus, dass das Geschäftsmodell nur einen gewissen Spielraum für sozialverantwortliche Maßnahmen lässt. Darüber hinaus argumentierte für eine </w:t>
                            </w:r>
                            <w:r w:rsidR="00C134FD" w:rsidRPr="00054DD1">
                              <w:rPr>
                                <w:rFonts w:ascii="Times New Roman" w:hAnsi="Times New Roman" w:cs="Times New Roman"/>
                                <w:sz w:val="24"/>
                                <w:szCs w:val="24"/>
                              </w:rPr>
                              <w:t>Branchenlösung</w:t>
                            </w:r>
                            <w:r w:rsidR="00054DD1">
                              <w:rPr>
                                <w:rFonts w:ascii="Times New Roman" w:hAnsi="Times New Roman" w:cs="Times New Roman"/>
                                <w:sz w:val="24"/>
                                <w:szCs w:val="24"/>
                              </w:rPr>
                              <w:t xml:space="preserve"> im Textilsektor.</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feld 2" o:spid="_x0000_s1029" type="#_x0000_t202" style="position:absolute;left:0;text-align:left;margin-left:343.65pt;margin-top:0;width:162.7pt;height:680pt;z-index:251663360;visibility:visible;mso-wrap-style:square;mso-width-percent:350;mso-height-percent:0;mso-wrap-distance-left:18pt;mso-wrap-distance-top:0;mso-wrap-distance-right:18pt;mso-wrap-distance-bottom:0;mso-position-horizontal:absolute;mso-position-horizontal-relative:margin;mso-position-vertical:bottom;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" fillcolor="white [3212]" stroked="f" strokeweight=".5pt">
                <v:shadow on="t" color="#ed7d31 [3205]" origin=".5" offset="-1.5pt,0"/>
                <v:textbox inset="18pt,10.8pt,0,10.8pt">
                  <w:txbxContent>
                    <w:p w:rsidR="006722FC" w:rsidRDefault="006722FC">
                      <w:pPr>
                        <w:spacing w:after="240" w:line="240" w:lineRule="auto"/>
                        <w:rPr>
                          <w:rFonts w:asciiTheme="majorHAnsi" w:eastAsiaTheme="majorEastAsia" w:hAnsiTheme="majorHAnsi" w:cstheme="majorBidi"/>
                          <w:b/>
                          <w:caps/>
                          <w:color w:val="191919" w:themeColor="text1" w:themeTint="E6"/>
                          <w:sz w:val="52"/>
                          <w:szCs w:val="52"/>
                        </w:rPr>
                      </w:pPr>
                    </w:p>
                    <w:p w:rsidR="006722FC" w:rsidRDefault="006722FC">
                      <w:pPr>
                        <w:spacing w:after="240" w:line="240" w:lineRule="auto"/>
                        <w:rPr>
                          <w:rFonts w:asciiTheme="majorHAnsi" w:eastAsiaTheme="majorEastAsia" w:hAnsiTheme="majorHAnsi" w:cstheme="majorBidi"/>
                          <w:b/>
                          <w:caps/>
                          <w:color w:val="191919" w:themeColor="text1" w:themeTint="E6"/>
                          <w:sz w:val="52"/>
                          <w:szCs w:val="52"/>
                        </w:rPr>
                      </w:pPr>
                    </w:p>
                    <w:p w:rsidR="004E67CC" w:rsidRPr="004E67CC" w:rsidRDefault="004E67CC">
                      <w:pPr>
                        <w:spacing w:after="240" w:line="240" w:lineRule="auto"/>
                        <w:rPr>
                          <w:rFonts w:asciiTheme="majorHAnsi" w:eastAsiaTheme="majorEastAsia" w:hAnsiTheme="majorHAnsi" w:cstheme="majorBidi"/>
                          <w:b/>
                          <w:caps/>
                          <w:color w:val="191919" w:themeColor="text1" w:themeTint="E6"/>
                          <w:sz w:val="52"/>
                          <w:szCs w:val="52"/>
                        </w:rPr>
                      </w:pPr>
                      <w:r w:rsidRPr="004E67CC">
                        <w:rPr>
                          <w:rFonts w:asciiTheme="majorHAnsi" w:eastAsiaTheme="majorEastAsia" w:hAnsiTheme="majorHAnsi" w:cstheme="majorBidi"/>
                          <w:b/>
                          <w:caps/>
                          <w:color w:val="191919" w:themeColor="text1" w:themeTint="E6"/>
                          <w:sz w:val="52"/>
                          <w:szCs w:val="52"/>
                        </w:rPr>
                        <w:t>H&amp;M</w:t>
                      </w:r>
                    </w:p>
                    <w:p w:rsidR="004E67CC" w:rsidRDefault="00F62902" w:rsidP="00F62902">
                      <w:pPr>
                        <w:pBdr>
                          <w:bottom w:val="single" w:sz="6" w:space="1" w:color="auto"/>
                        </w:pBdr>
                        <w:rPr>
                          <w:rFonts w:ascii="Times New Roman" w:hAnsi="Times New Roman" w:cs="Times New Roman"/>
                          <w:i/>
                          <w:sz w:val="24"/>
                          <w:szCs w:val="24"/>
                        </w:rPr>
                      </w:pPr>
                      <w:r w:rsidRPr="00F62902">
                        <w:rPr>
                          <w:rFonts w:ascii="Times New Roman" w:hAnsi="Times New Roman" w:cs="Times New Roman"/>
                          <w:i/>
                          <w:sz w:val="24"/>
                          <w:szCs w:val="24"/>
                        </w:rPr>
                        <w:t>-1947 gegründet</w:t>
                      </w:r>
                      <w:r w:rsidR="00C134FD">
                        <w:rPr>
                          <w:rFonts w:ascii="Times New Roman" w:hAnsi="Times New Roman" w:cs="Times New Roman"/>
                          <w:i/>
                          <w:sz w:val="24"/>
                          <w:szCs w:val="24"/>
                        </w:rPr>
                        <w:t>es,</w:t>
                      </w:r>
                      <w:r w:rsidRPr="00F62902">
                        <w:rPr>
                          <w:rFonts w:ascii="Times New Roman" w:hAnsi="Times New Roman" w:cs="Times New Roman"/>
                          <w:i/>
                          <w:sz w:val="24"/>
                          <w:szCs w:val="24"/>
                        </w:rPr>
                        <w:t xml:space="preserve"> global ag</w:t>
                      </w:r>
                      <w:r w:rsidR="00C134FD">
                        <w:rPr>
                          <w:rFonts w:ascii="Times New Roman" w:hAnsi="Times New Roman" w:cs="Times New Roman"/>
                          <w:i/>
                          <w:sz w:val="24"/>
                          <w:szCs w:val="24"/>
                        </w:rPr>
                        <w:t>ier</w:t>
                      </w:r>
                      <w:r w:rsidRPr="00F62902">
                        <w:rPr>
                          <w:rFonts w:ascii="Times New Roman" w:hAnsi="Times New Roman" w:cs="Times New Roman"/>
                          <w:i/>
                          <w:sz w:val="24"/>
                          <w:szCs w:val="24"/>
                        </w:rPr>
                        <w:t>endes Textilunternehmen</w:t>
                      </w:r>
                      <w:r w:rsidRPr="00F62902">
                        <w:rPr>
                          <w:rFonts w:ascii="Times New Roman" w:hAnsi="Times New Roman" w:cs="Times New Roman"/>
                          <w:i/>
                          <w:sz w:val="24"/>
                          <w:szCs w:val="24"/>
                        </w:rPr>
                        <w:br/>
                        <w:t>-Geschäftskonzept: „Mode und Qualität zum besten Preis auf nachhaltige Weise“</w:t>
                      </w:r>
                      <w:r>
                        <w:rPr>
                          <w:rFonts w:ascii="Times New Roman" w:hAnsi="Times New Roman" w:cs="Times New Roman"/>
                          <w:i/>
                          <w:sz w:val="24"/>
                          <w:szCs w:val="24"/>
                        </w:rPr>
                        <w:br/>
                        <w:t>-durch zahlreiche Unglücke in Textilfabriken und Kinderarbeit in der Kritik</w:t>
                      </w:r>
                    </w:p>
                    <w:p w:rsidR="00F62902" w:rsidRDefault="00F62902" w:rsidP="00F62902">
                      <w:pPr>
                        <w:pBdr>
                          <w:bottom w:val="single" w:sz="6" w:space="1" w:color="auto"/>
                        </w:pBdr>
                        <w:rPr>
                          <w:rFonts w:ascii="Times New Roman" w:hAnsi="Times New Roman" w:cs="Times New Roman"/>
                          <w:i/>
                          <w:sz w:val="24"/>
                          <w:szCs w:val="24"/>
                        </w:rPr>
                      </w:pPr>
                    </w:p>
                    <w:p w:rsidR="00507760" w:rsidRPr="007C2FC4" w:rsidRDefault="00F62902" w:rsidP="00507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4"/>
                          <w:szCs w:val="24"/>
                          <w:u w:val="single"/>
                          <w:lang w:val="de"/>
                        </w:rPr>
                      </w:pPr>
                      <w:r w:rsidRPr="00F62902">
                        <w:rPr>
                          <w:rFonts w:ascii="Times New Roman" w:hAnsi="Times New Roman" w:cs="Times New Roman"/>
                          <w:b/>
                          <w:sz w:val="24"/>
                          <w:szCs w:val="24"/>
                        </w:rPr>
                        <w:t>Christopher Duis</w:t>
                      </w:r>
                      <w:r w:rsidR="00507760">
                        <w:rPr>
                          <w:rFonts w:ascii="Times New Roman" w:hAnsi="Times New Roman" w:cs="Times New Roman"/>
                          <w:b/>
                          <w:sz w:val="24"/>
                          <w:szCs w:val="24"/>
                        </w:rPr>
                        <w:t xml:space="preserve"> </w:t>
                      </w:r>
                      <w:r w:rsidR="00507760" w:rsidRPr="00507760">
                        <w:rPr>
                          <w:rFonts w:ascii="Times New Roman" w:hAnsi="Times New Roman" w:cs="Times New Roman"/>
                          <w:sz w:val="24"/>
                          <w:szCs w:val="24"/>
                        </w:rPr>
                        <w:t xml:space="preserve">arbeitet für das </w:t>
                      </w:r>
                      <w:proofErr w:type="spellStart"/>
                      <w:r w:rsidR="00507760" w:rsidRPr="00507760">
                        <w:rPr>
                          <w:rFonts w:ascii="Times New Roman" w:hAnsi="Times New Roman" w:cs="Times New Roman"/>
                          <w:sz w:val="24"/>
                          <w:szCs w:val="24"/>
                        </w:rPr>
                        <w:t>BeN</w:t>
                      </w:r>
                      <w:proofErr w:type="spellEnd"/>
                      <w:r w:rsidR="00507760" w:rsidRPr="00507760">
                        <w:rPr>
                          <w:rFonts w:ascii="Times New Roman" w:hAnsi="Times New Roman" w:cs="Times New Roman"/>
                          <w:sz w:val="24"/>
                          <w:szCs w:val="24"/>
                        </w:rPr>
                        <w:t xml:space="preserve"> – Bremer entwicklungspolitisches Netzwerk e.V. und ist zudem Eine Welt Promotor für das Land Bremen.</w:t>
                      </w:r>
                      <w:r w:rsidR="00507760" w:rsidRPr="00507760">
                        <w:rPr>
                          <w:rFonts w:ascii="Calibri" w:hAnsi="Calibri" w:cs="Calibri"/>
                          <w:sz w:val="18"/>
                          <w:szCs w:val="18"/>
                          <w:lang w:val="de"/>
                        </w:rPr>
                        <w:t xml:space="preserve"> </w:t>
                      </w:r>
                      <w:r w:rsidR="00507760" w:rsidRPr="00F60195">
                        <w:rPr>
                          <w:rFonts w:ascii="Calibri" w:hAnsi="Calibri" w:cs="Calibri"/>
                          <w:sz w:val="18"/>
                          <w:szCs w:val="18"/>
                          <w:lang w:val="de"/>
                        </w:rPr>
                        <w:br/>
                      </w:r>
                      <w:r w:rsidR="00507760" w:rsidRPr="00507760">
                        <w:rPr>
                          <w:rFonts w:ascii="Times New Roman" w:hAnsi="Times New Roman" w:cs="Times New Roman"/>
                          <w:sz w:val="24"/>
                          <w:szCs w:val="24"/>
                          <w:lang w:val="de"/>
                        </w:rPr>
                        <w:t>(</w:t>
                      </w:r>
                      <w:hyperlink r:id="rId20" w:history="1">
                        <w:r w:rsidR="00507760" w:rsidRPr="007C2FC4">
                          <w:rPr>
                            <w:rStyle w:val="Hyperlink"/>
                            <w:rFonts w:ascii="Times New Roman" w:hAnsi="Times New Roman" w:cs="Times New Roman"/>
                            <w:b/>
                            <w:color w:val="auto"/>
                            <w:sz w:val="24"/>
                            <w:szCs w:val="24"/>
                            <w:lang w:val="de"/>
                          </w:rPr>
                          <w:t>https://www.einewelt-promotorinnen.de/promotorinnen/christopher-duis/</w:t>
                        </w:r>
                      </w:hyperlink>
                      <w:r w:rsidR="00507760" w:rsidRPr="007C2FC4">
                        <w:rPr>
                          <w:rFonts w:ascii="Times New Roman" w:hAnsi="Times New Roman" w:cs="Times New Roman"/>
                          <w:b/>
                          <w:sz w:val="24"/>
                          <w:szCs w:val="24"/>
                          <w:u w:val="single"/>
                          <w:lang w:val="de"/>
                        </w:rPr>
                        <w:t xml:space="preserve">; </w:t>
                      </w:r>
                    </w:p>
                    <w:p w:rsidR="00507760" w:rsidRPr="00507760" w:rsidRDefault="00A97C7B" w:rsidP="00507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lang w:val="de"/>
                        </w:rPr>
                      </w:pPr>
                      <w:hyperlink r:id="rId21" w:history="1">
                        <w:r w:rsidR="00507760" w:rsidRPr="007C2FC4">
                          <w:rPr>
                            <w:rFonts w:ascii="Times New Roman" w:hAnsi="Times New Roman" w:cs="Times New Roman"/>
                            <w:b/>
                            <w:sz w:val="24"/>
                            <w:szCs w:val="24"/>
                            <w:u w:val="single"/>
                            <w:lang w:val="de"/>
                          </w:rPr>
                          <w:t>https://www.ben-bremen.de/index.php/ueber-das-ben/team</w:t>
                        </w:r>
                      </w:hyperlink>
                      <w:r w:rsidR="00507760" w:rsidRPr="00507760">
                        <w:rPr>
                          <w:rFonts w:ascii="Times New Roman" w:hAnsi="Times New Roman" w:cs="Times New Roman"/>
                          <w:sz w:val="24"/>
                          <w:szCs w:val="24"/>
                          <w:lang w:val="de"/>
                        </w:rPr>
                        <w:t>)</w:t>
                      </w:r>
                    </w:p>
                    <w:p w:rsidR="00F62902" w:rsidRPr="00507760" w:rsidRDefault="00507760" w:rsidP="00F62902">
                      <w:pPr>
                        <w:rPr>
                          <w:rFonts w:ascii="Times New Roman" w:hAnsi="Times New Roman" w:cs="Times New Roman"/>
                          <w:sz w:val="24"/>
                          <w:szCs w:val="24"/>
                        </w:rPr>
                      </w:pPr>
                      <w:r w:rsidRPr="00507760">
                        <w:rPr>
                          <w:rFonts w:ascii="Times New Roman" w:hAnsi="Times New Roman" w:cs="Times New Roman"/>
                          <w:sz w:val="24"/>
                          <w:szCs w:val="24"/>
                        </w:rPr>
                        <w:t>I</w:t>
                      </w:r>
                      <w:r>
                        <w:rPr>
                          <w:rFonts w:ascii="Times New Roman" w:hAnsi="Times New Roman" w:cs="Times New Roman"/>
                          <w:sz w:val="24"/>
                          <w:szCs w:val="24"/>
                        </w:rPr>
                        <w:t>m Workshop</w:t>
                      </w:r>
                      <w:r w:rsidR="00C134FD">
                        <w:rPr>
                          <w:rFonts w:ascii="Times New Roman" w:hAnsi="Times New Roman" w:cs="Times New Roman"/>
                          <w:sz w:val="24"/>
                          <w:szCs w:val="24"/>
                        </w:rPr>
                        <w:t xml:space="preserve"> stellte er heraus, dass das Geschäftsmodell nur einen gewissen Spielraum für sozialverantwortliche Maßnahmen lässt. Darüber hinaus argumentierte für eine </w:t>
                      </w:r>
                      <w:r w:rsidR="00C134FD" w:rsidRPr="00054DD1">
                        <w:rPr>
                          <w:rFonts w:ascii="Times New Roman" w:hAnsi="Times New Roman" w:cs="Times New Roman"/>
                          <w:sz w:val="24"/>
                          <w:szCs w:val="24"/>
                        </w:rPr>
                        <w:t>Branchenlösung</w:t>
                      </w:r>
                      <w:r w:rsidR="00054DD1">
                        <w:rPr>
                          <w:rFonts w:ascii="Times New Roman" w:hAnsi="Times New Roman" w:cs="Times New Roman"/>
                          <w:sz w:val="24"/>
                          <w:szCs w:val="24"/>
                        </w:rPr>
                        <w:t xml:space="preserve"> im Textilsektor.</w:t>
                      </w:r>
                    </w:p>
                  </w:txbxContent>
                </v:textbox>
                <w10:wrap type="square" anchorx="margin" anchory="margin"/>
              </v:shape>
            </w:pict>
          </mc:Fallback>
        </mc:AlternateContent>
      </w:r>
      <w:r w:rsidR="00C85A5F">
        <w:rPr>
          <w:rFonts w:ascii="Times New Roman" w:hAnsi="Times New Roman" w:cs="Times New Roman"/>
          <w:sz w:val="24"/>
          <w:szCs w:val="24"/>
          <w:lang w:val="de"/>
        </w:rPr>
        <w:t xml:space="preserve">Abschließend muss im Auge behalten werden, dass auch die ISEA selbst als Unternehmen im Wettbewerb zu anderen standardsetzenden bzw. Zertifizierungs- und Beratungsorganisationen steht. </w:t>
      </w:r>
    </w:p>
    <w:p w:rsidR="00D508F8" w:rsidRPr="0084022A" w:rsidRDefault="00D508F8" w:rsidP="00D508F8">
      <w:pPr>
        <w:autoSpaceDE w:val="0"/>
        <w:autoSpaceDN w:val="0"/>
        <w:adjustRightInd w:val="0"/>
        <w:spacing w:line="360" w:lineRule="auto"/>
        <w:rPr>
          <w:rFonts w:ascii="Times New Roman" w:hAnsi="Times New Roman" w:cs="Times New Roman"/>
          <w:b/>
          <w:bCs/>
          <w:sz w:val="24"/>
          <w:szCs w:val="24"/>
          <w:u w:val="single"/>
          <w:lang w:val="de"/>
        </w:rPr>
      </w:pPr>
    </w:p>
    <w:p w:rsidR="00D508F8" w:rsidRDefault="00C134FD" w:rsidP="003428FE">
      <w:pPr>
        <w:autoSpaceDE w:val="0"/>
        <w:autoSpaceDN w:val="0"/>
        <w:adjustRightInd w:val="0"/>
        <w:spacing w:line="360" w:lineRule="auto"/>
        <w:ind w:firstLine="709"/>
        <w:jc w:val="both"/>
        <w:rPr>
          <w:rFonts w:ascii="Times New Roman" w:hAnsi="Times New Roman" w:cs="Times New Roman"/>
          <w:sz w:val="24"/>
          <w:szCs w:val="24"/>
          <w:lang w:val="de"/>
        </w:rPr>
      </w:pPr>
      <w:r w:rsidRPr="003428FE">
        <w:rPr>
          <w:rFonts w:ascii="Times New Roman" w:hAnsi="Times New Roman" w:cs="Times New Roman"/>
          <w:b/>
          <w:sz w:val="24"/>
          <w:szCs w:val="24"/>
          <w:lang w:val="de"/>
        </w:rPr>
        <w:t>H&amp;M</w:t>
      </w:r>
      <w:r>
        <w:rPr>
          <w:rFonts w:ascii="Times New Roman" w:hAnsi="Times New Roman" w:cs="Times New Roman"/>
          <w:sz w:val="24"/>
          <w:szCs w:val="24"/>
          <w:lang w:val="de"/>
        </w:rPr>
        <w:t xml:space="preserve"> steht als führendes Bekleidungsunternehmen seit Jahren in der Kritik, da zahlreiche Unglücke in den Textilfabriken der Zulieferer auf die bisherige Unternehmenspolitik zurückgeführt werden können. </w:t>
      </w:r>
      <w:r w:rsidR="00FC5DE1">
        <w:rPr>
          <w:rFonts w:ascii="Times New Roman" w:hAnsi="Times New Roman" w:cs="Times New Roman"/>
          <w:sz w:val="24"/>
          <w:szCs w:val="24"/>
          <w:lang w:val="de"/>
        </w:rPr>
        <w:t>Besonders in den</w:t>
      </w:r>
      <w:r>
        <w:rPr>
          <w:rFonts w:ascii="Times New Roman" w:hAnsi="Times New Roman" w:cs="Times New Roman"/>
          <w:sz w:val="24"/>
          <w:szCs w:val="24"/>
          <w:lang w:val="de"/>
        </w:rPr>
        <w:t xml:space="preserve"> 1990er Jahren verst</w:t>
      </w:r>
      <w:r w:rsidR="00FC5DE1">
        <w:rPr>
          <w:rFonts w:ascii="Times New Roman" w:hAnsi="Times New Roman" w:cs="Times New Roman"/>
          <w:sz w:val="24"/>
          <w:szCs w:val="24"/>
          <w:lang w:val="de"/>
        </w:rPr>
        <w:t>ieß</w:t>
      </w:r>
      <w:r>
        <w:rPr>
          <w:rFonts w:ascii="Times New Roman" w:hAnsi="Times New Roman" w:cs="Times New Roman"/>
          <w:sz w:val="24"/>
          <w:szCs w:val="24"/>
          <w:lang w:val="de"/>
        </w:rPr>
        <w:t xml:space="preserve"> das Unternehmen massiv gegen die ILO-Kernarbeitsnormen, weil es Kinderarbeit in Zuliefererbetrieben toleriert</w:t>
      </w:r>
      <w:r w:rsidR="00FC5DE1">
        <w:rPr>
          <w:rFonts w:ascii="Times New Roman" w:hAnsi="Times New Roman" w:cs="Times New Roman"/>
          <w:sz w:val="24"/>
          <w:szCs w:val="24"/>
          <w:lang w:val="de"/>
        </w:rPr>
        <w:t>e</w:t>
      </w:r>
      <w:r>
        <w:rPr>
          <w:rFonts w:ascii="Times New Roman" w:hAnsi="Times New Roman" w:cs="Times New Roman"/>
          <w:sz w:val="24"/>
          <w:szCs w:val="24"/>
          <w:lang w:val="de"/>
        </w:rPr>
        <w:t xml:space="preserve">. </w:t>
      </w:r>
    </w:p>
    <w:p w:rsidR="008C157E" w:rsidRDefault="00C134FD" w:rsidP="003428FE">
      <w:pPr>
        <w:autoSpaceDE w:val="0"/>
        <w:autoSpaceDN w:val="0"/>
        <w:adjustRightInd w:val="0"/>
        <w:spacing w:line="360" w:lineRule="auto"/>
        <w:jc w:val="both"/>
        <w:rPr>
          <w:rFonts w:ascii="Times New Roman" w:hAnsi="Times New Roman" w:cs="Times New Roman"/>
          <w:sz w:val="24"/>
          <w:szCs w:val="24"/>
          <w:lang w:val="de"/>
        </w:rPr>
      </w:pPr>
      <w:r>
        <w:rPr>
          <w:rFonts w:ascii="Times New Roman" w:hAnsi="Times New Roman" w:cs="Times New Roman"/>
          <w:sz w:val="24"/>
          <w:szCs w:val="24"/>
          <w:lang w:val="de"/>
        </w:rPr>
        <w:t xml:space="preserve">Die Modeindustrie ist schnelllebig und erfordert </w:t>
      </w:r>
      <w:r w:rsidR="00054DD1">
        <w:rPr>
          <w:rFonts w:ascii="Times New Roman" w:hAnsi="Times New Roman" w:cs="Times New Roman"/>
          <w:sz w:val="24"/>
          <w:szCs w:val="24"/>
          <w:lang w:val="de"/>
        </w:rPr>
        <w:t>ständig</w:t>
      </w:r>
      <w:r>
        <w:rPr>
          <w:rFonts w:ascii="Times New Roman" w:hAnsi="Times New Roman" w:cs="Times New Roman"/>
          <w:sz w:val="24"/>
          <w:szCs w:val="24"/>
          <w:lang w:val="de"/>
        </w:rPr>
        <w:t xml:space="preserve"> wechselnde Kollektionen über das Jahr sowie rasche Produktionszeiten und Nachbestellungen. Die Kundschaft von H&amp;M kann in weiten Teilen als preissensibel charakterisiert werden</w:t>
      </w:r>
      <w:r w:rsidR="003428FE">
        <w:rPr>
          <w:rFonts w:ascii="Times New Roman" w:hAnsi="Times New Roman" w:cs="Times New Roman"/>
          <w:sz w:val="24"/>
          <w:szCs w:val="24"/>
          <w:lang w:val="de"/>
        </w:rPr>
        <w:t xml:space="preserve">, außerdem steht das Unternehmen im wirtschaftlichen Wettbewerb mit anderen Multinationalen Konzernen. Eine erste </w:t>
      </w:r>
      <w:r w:rsidR="00054DD1">
        <w:rPr>
          <w:rFonts w:ascii="Times New Roman" w:hAnsi="Times New Roman" w:cs="Times New Roman"/>
          <w:sz w:val="24"/>
          <w:szCs w:val="24"/>
          <w:lang w:val="de"/>
        </w:rPr>
        <w:t>g</w:t>
      </w:r>
      <w:r w:rsidR="003428FE">
        <w:rPr>
          <w:rFonts w:ascii="Times New Roman" w:hAnsi="Times New Roman" w:cs="Times New Roman"/>
          <w:sz w:val="24"/>
          <w:szCs w:val="24"/>
          <w:lang w:val="de"/>
        </w:rPr>
        <w:t>rundlegende Erkenntnis ist deshalb, dass das Geschäftsmodell von H&amp;M nur einen gewissen Spielraum für sozialverantwortliche Maßnahmen lässt.</w:t>
      </w:r>
      <w:r w:rsidR="008C157E">
        <w:rPr>
          <w:rFonts w:ascii="Times New Roman" w:hAnsi="Times New Roman" w:cs="Times New Roman"/>
          <w:sz w:val="24"/>
          <w:szCs w:val="24"/>
          <w:lang w:val="de"/>
        </w:rPr>
        <w:t xml:space="preserve"> Problematisch ist außerdem, dass H&amp;M keine eigenen Fabriken besitzt und es somit um die Einhaltung von Sozial- und Arbeitsstandards entlang einer langen, unübersichtlichen Zuliefererkette geht.</w:t>
      </w:r>
    </w:p>
    <w:p w:rsidR="0068473C" w:rsidRDefault="0068473C" w:rsidP="003428FE">
      <w:pPr>
        <w:autoSpaceDE w:val="0"/>
        <w:autoSpaceDN w:val="0"/>
        <w:adjustRightInd w:val="0"/>
        <w:spacing w:line="360" w:lineRule="auto"/>
        <w:jc w:val="both"/>
        <w:rPr>
          <w:rFonts w:ascii="Times New Roman" w:hAnsi="Times New Roman" w:cs="Times New Roman"/>
          <w:sz w:val="24"/>
          <w:szCs w:val="24"/>
          <w:lang w:val="de"/>
        </w:rPr>
      </w:pPr>
      <w:r>
        <w:rPr>
          <w:rFonts w:ascii="Times New Roman" w:hAnsi="Times New Roman" w:cs="Times New Roman"/>
          <w:sz w:val="24"/>
          <w:szCs w:val="24"/>
          <w:lang w:val="de"/>
        </w:rPr>
        <w:t xml:space="preserve">H&amp;M zeigt sich aktiv im </w:t>
      </w:r>
      <w:r w:rsidR="00237636">
        <w:rPr>
          <w:rFonts w:ascii="Times New Roman" w:hAnsi="Times New Roman" w:cs="Times New Roman"/>
          <w:sz w:val="24"/>
          <w:szCs w:val="24"/>
          <w:lang w:val="de"/>
        </w:rPr>
        <w:t>Bereich CSR</w:t>
      </w:r>
      <w:r w:rsidR="00054DD1">
        <w:rPr>
          <w:rFonts w:ascii="Times New Roman" w:hAnsi="Times New Roman" w:cs="Times New Roman"/>
          <w:sz w:val="24"/>
          <w:szCs w:val="24"/>
          <w:lang w:val="de"/>
        </w:rPr>
        <w:t xml:space="preserve">; </w:t>
      </w:r>
      <w:r>
        <w:rPr>
          <w:rFonts w:ascii="Times New Roman" w:hAnsi="Times New Roman" w:cs="Times New Roman"/>
          <w:sz w:val="24"/>
          <w:szCs w:val="24"/>
          <w:lang w:val="de"/>
        </w:rPr>
        <w:t xml:space="preserve">die Nicht-Einhaltung des Code </w:t>
      </w:r>
      <w:proofErr w:type="spellStart"/>
      <w:r>
        <w:rPr>
          <w:rFonts w:ascii="Times New Roman" w:hAnsi="Times New Roman" w:cs="Times New Roman"/>
          <w:sz w:val="24"/>
          <w:szCs w:val="24"/>
          <w:lang w:val="de"/>
        </w:rPr>
        <w:t>of</w:t>
      </w:r>
      <w:proofErr w:type="spellEnd"/>
      <w:r>
        <w:rPr>
          <w:rFonts w:ascii="Times New Roman" w:hAnsi="Times New Roman" w:cs="Times New Roman"/>
          <w:sz w:val="24"/>
          <w:szCs w:val="24"/>
          <w:lang w:val="de"/>
        </w:rPr>
        <w:t xml:space="preserve"> </w:t>
      </w:r>
      <w:proofErr w:type="spellStart"/>
      <w:r>
        <w:rPr>
          <w:rFonts w:ascii="Times New Roman" w:hAnsi="Times New Roman" w:cs="Times New Roman"/>
          <w:sz w:val="24"/>
          <w:szCs w:val="24"/>
          <w:lang w:val="de"/>
        </w:rPr>
        <w:t>Conducts</w:t>
      </w:r>
      <w:proofErr w:type="spellEnd"/>
      <w:r>
        <w:rPr>
          <w:rFonts w:ascii="Times New Roman" w:hAnsi="Times New Roman" w:cs="Times New Roman"/>
          <w:sz w:val="24"/>
          <w:szCs w:val="24"/>
          <w:lang w:val="de"/>
        </w:rPr>
        <w:t xml:space="preserve"> wird seit 2004 durch </w:t>
      </w:r>
      <w:proofErr w:type="spellStart"/>
      <w:r>
        <w:rPr>
          <w:rFonts w:ascii="Times New Roman" w:hAnsi="Times New Roman" w:cs="Times New Roman"/>
          <w:sz w:val="24"/>
          <w:szCs w:val="24"/>
          <w:lang w:val="de"/>
        </w:rPr>
        <w:t>Full</w:t>
      </w:r>
      <w:proofErr w:type="spellEnd"/>
      <w:r>
        <w:rPr>
          <w:rFonts w:ascii="Times New Roman" w:hAnsi="Times New Roman" w:cs="Times New Roman"/>
          <w:sz w:val="24"/>
          <w:szCs w:val="24"/>
          <w:lang w:val="de"/>
        </w:rPr>
        <w:t xml:space="preserve"> Audit </w:t>
      </w:r>
      <w:proofErr w:type="spellStart"/>
      <w:r>
        <w:rPr>
          <w:rFonts w:ascii="Times New Roman" w:hAnsi="Times New Roman" w:cs="Times New Roman"/>
          <w:sz w:val="24"/>
          <w:szCs w:val="24"/>
          <w:lang w:val="de"/>
        </w:rPr>
        <w:t>Programs</w:t>
      </w:r>
      <w:proofErr w:type="spellEnd"/>
      <w:r>
        <w:rPr>
          <w:rFonts w:ascii="Times New Roman" w:hAnsi="Times New Roman" w:cs="Times New Roman"/>
          <w:sz w:val="24"/>
          <w:szCs w:val="24"/>
          <w:lang w:val="de"/>
        </w:rPr>
        <w:t xml:space="preserve"> (FAPs) überwacht. </w:t>
      </w:r>
      <w:r w:rsidR="008C157E">
        <w:rPr>
          <w:rFonts w:ascii="Times New Roman" w:hAnsi="Times New Roman" w:cs="Times New Roman"/>
          <w:sz w:val="24"/>
          <w:szCs w:val="24"/>
          <w:lang w:val="de"/>
        </w:rPr>
        <w:t xml:space="preserve">2013 gab es das Versprechen seitens H&amp;M, </w:t>
      </w:r>
      <w:r w:rsidR="00237636">
        <w:rPr>
          <w:rFonts w:ascii="Times New Roman" w:hAnsi="Times New Roman" w:cs="Times New Roman"/>
          <w:sz w:val="24"/>
          <w:szCs w:val="24"/>
          <w:lang w:val="de"/>
        </w:rPr>
        <w:t xml:space="preserve">850.000 Beschäftigten bis Ende 2018 einen „Fair Living Wage“ zu ermöglichen. Allerdings ist absehbar, dass dieses Versprechen </w:t>
      </w:r>
      <w:r w:rsidR="00237636">
        <w:rPr>
          <w:rFonts w:ascii="Times New Roman" w:hAnsi="Times New Roman" w:cs="Times New Roman"/>
          <w:sz w:val="24"/>
          <w:szCs w:val="24"/>
          <w:lang w:val="de"/>
        </w:rPr>
        <w:lastRenderedPageBreak/>
        <w:t>nicht eingehalten werden wird.</w:t>
      </w:r>
      <w:r>
        <w:rPr>
          <w:rFonts w:ascii="Times New Roman" w:hAnsi="Times New Roman" w:cs="Times New Roman"/>
          <w:sz w:val="24"/>
          <w:szCs w:val="24"/>
          <w:lang w:val="de"/>
        </w:rPr>
        <w:t xml:space="preserve"> </w:t>
      </w:r>
      <w:r w:rsidR="00237636">
        <w:rPr>
          <w:rFonts w:ascii="Times New Roman" w:hAnsi="Times New Roman" w:cs="Times New Roman"/>
          <w:sz w:val="24"/>
          <w:szCs w:val="24"/>
          <w:lang w:val="de"/>
        </w:rPr>
        <w:t xml:space="preserve">H&amp;M arbeitet in den letzten Jahren </w:t>
      </w:r>
      <w:r>
        <w:rPr>
          <w:rFonts w:ascii="Times New Roman" w:hAnsi="Times New Roman" w:cs="Times New Roman"/>
          <w:sz w:val="24"/>
          <w:szCs w:val="24"/>
          <w:lang w:val="de"/>
        </w:rPr>
        <w:t xml:space="preserve">auch </w:t>
      </w:r>
      <w:r w:rsidR="004517AA" w:rsidRPr="004E67CC">
        <w:rPr>
          <w:rFonts w:ascii="Times New Roman" w:hAnsi="Times New Roman" w:cs="Times New Roman"/>
          <w:b/>
          <w:bCs/>
          <w:noProof/>
          <w:sz w:val="24"/>
          <w:szCs w:val="24"/>
          <w:u w:val="single"/>
          <w:lang w:eastAsia="de-DE"/>
        </w:rPr>
        <mc:AlternateContent>
          <mc:Choice Requires="wps">
            <w:drawing>
              <wp:anchor distT="0" distB="0" distL="228600" distR="228600" simplePos="0" relativeHeight="251667456" behindDoc="0" locked="0" layoutInCell="1" allowOverlap="1" wp14:anchorId="0CE976B5" wp14:editId="737BB5F3">
                <wp:simplePos x="0" y="0"/>
                <wp:positionH relativeFrom="margin">
                  <wp:posOffset>4288155</wp:posOffset>
                </wp:positionH>
                <wp:positionV relativeFrom="margin">
                  <wp:align>bottom</wp:align>
                </wp:positionV>
                <wp:extent cx="2066290" cy="8610600"/>
                <wp:effectExtent l="19050" t="0" r="5080" b="0"/>
                <wp:wrapSquare wrapText="bothSides"/>
                <wp:docPr id="4" name="Textfeld 4"/>
                <wp:cNvGraphicFramePr/>
                <a:graphic xmlns:a="http://schemas.openxmlformats.org/drawingml/2006/main">
                  <a:graphicData uri="http://schemas.microsoft.com/office/word/2010/wordprocessingShape">
                    <wps:wsp>
                      <wps:cNvSpPr txBox="1"/>
                      <wps:spPr>
                        <a:xfrm>
                          <a:off x="0" y="0"/>
                          <a:ext cx="2066290" cy="8610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0E20C0" w:rsidRDefault="000E20C0" w:rsidP="000E20C0">
                            <w:pPr>
                              <w:spacing w:after="240" w:line="240" w:lineRule="auto"/>
                              <w:rPr>
                                <w:rFonts w:asciiTheme="majorHAnsi" w:eastAsiaTheme="majorEastAsia" w:hAnsiTheme="majorHAnsi" w:cstheme="majorBidi"/>
                                <w:b/>
                                <w:caps/>
                                <w:color w:val="191919" w:themeColor="text1" w:themeTint="E6"/>
                                <w:sz w:val="52"/>
                                <w:szCs w:val="52"/>
                              </w:rPr>
                            </w:pPr>
                          </w:p>
                          <w:p w:rsidR="000E20C0" w:rsidRDefault="000E20C0" w:rsidP="000E20C0">
                            <w:pPr>
                              <w:spacing w:after="240" w:line="240" w:lineRule="auto"/>
                              <w:rPr>
                                <w:rFonts w:asciiTheme="majorHAnsi" w:eastAsiaTheme="majorEastAsia" w:hAnsiTheme="majorHAnsi" w:cstheme="majorBidi"/>
                                <w:b/>
                                <w:caps/>
                                <w:color w:val="191919" w:themeColor="text1" w:themeTint="E6"/>
                                <w:sz w:val="52"/>
                                <w:szCs w:val="52"/>
                              </w:rPr>
                            </w:pPr>
                          </w:p>
                          <w:p w:rsidR="000E20C0" w:rsidRDefault="000E20C0" w:rsidP="000E20C0">
                            <w:pPr>
                              <w:spacing w:after="240" w:line="240" w:lineRule="auto"/>
                              <w:rPr>
                                <w:rFonts w:asciiTheme="majorHAnsi" w:eastAsiaTheme="majorEastAsia" w:hAnsiTheme="majorHAnsi" w:cstheme="majorBidi"/>
                                <w:b/>
                                <w:caps/>
                                <w:color w:val="191919" w:themeColor="text1" w:themeTint="E6"/>
                                <w:sz w:val="52"/>
                                <w:szCs w:val="52"/>
                              </w:rPr>
                            </w:pPr>
                          </w:p>
                          <w:p w:rsidR="000E20C0" w:rsidRDefault="000E20C0" w:rsidP="000E20C0">
                            <w:pPr>
                              <w:spacing w:after="240" w:line="240" w:lineRule="auto"/>
                              <w:rPr>
                                <w:rFonts w:asciiTheme="majorHAnsi" w:eastAsiaTheme="majorEastAsia" w:hAnsiTheme="majorHAnsi" w:cstheme="majorBidi"/>
                                <w:b/>
                                <w:caps/>
                                <w:color w:val="191919" w:themeColor="text1" w:themeTint="E6"/>
                                <w:sz w:val="52"/>
                                <w:szCs w:val="52"/>
                              </w:rPr>
                            </w:pPr>
                          </w:p>
                          <w:p w:rsidR="000E20C0" w:rsidRPr="00507760" w:rsidRDefault="000E20C0" w:rsidP="000E20C0">
                            <w:pPr>
                              <w:rPr>
                                <w:rFonts w:ascii="Times New Roman" w:hAnsi="Times New Roman" w:cs="Times New Roman"/>
                                <w:sz w:val="24"/>
                                <w:szCs w:val="24"/>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E976B5" id="Textfeld 4" o:spid="_x0000_s1030" type="#_x0000_t202" style="position:absolute;left:0;text-align:left;margin-left:337.65pt;margin-top:0;width:162.7pt;height:678pt;z-index:251667456;visibility:visible;mso-wrap-style:square;mso-width-percent:350;mso-height-percent:0;mso-wrap-distance-left:18pt;mso-wrap-distance-top:0;mso-wrap-distance-right:18pt;mso-wrap-distance-bottom:0;mso-position-horizontal:absolute;mso-position-horizontal-relative:margin;mso-position-vertical:bottom;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" fillcolor="white [3212]" stroked="f" strokeweight=".5pt">
                <v:shadow on="t" color="#ed7d31 [3205]" origin=".5" offset="-1.5pt,0"/>
                <v:textbox inset="18pt,10.8pt,0,10.8pt">
                  <w:txbxContent>
                    <w:p w:rsidR="000E20C0" w:rsidRDefault="000E20C0" w:rsidP="000E20C0">
                      <w:pPr>
                        <w:spacing w:after="240" w:line="240" w:lineRule="auto"/>
                        <w:rPr>
                          <w:rFonts w:asciiTheme="majorHAnsi" w:eastAsiaTheme="majorEastAsia" w:hAnsiTheme="majorHAnsi" w:cstheme="majorBidi"/>
                          <w:b/>
                          <w:caps/>
                          <w:color w:val="191919" w:themeColor="text1" w:themeTint="E6"/>
                          <w:sz w:val="52"/>
                          <w:szCs w:val="52"/>
                        </w:rPr>
                      </w:pPr>
                    </w:p>
                    <w:p w:rsidR="000E20C0" w:rsidRDefault="000E20C0" w:rsidP="000E20C0">
                      <w:pPr>
                        <w:spacing w:after="240" w:line="240" w:lineRule="auto"/>
                        <w:rPr>
                          <w:rFonts w:asciiTheme="majorHAnsi" w:eastAsiaTheme="majorEastAsia" w:hAnsiTheme="majorHAnsi" w:cstheme="majorBidi"/>
                          <w:b/>
                          <w:caps/>
                          <w:color w:val="191919" w:themeColor="text1" w:themeTint="E6"/>
                          <w:sz w:val="52"/>
                          <w:szCs w:val="52"/>
                        </w:rPr>
                      </w:pPr>
                    </w:p>
                    <w:p w:rsidR="000E20C0" w:rsidRDefault="000E20C0" w:rsidP="000E20C0">
                      <w:pPr>
                        <w:spacing w:after="240" w:line="240" w:lineRule="auto"/>
                        <w:rPr>
                          <w:rFonts w:asciiTheme="majorHAnsi" w:eastAsiaTheme="majorEastAsia" w:hAnsiTheme="majorHAnsi" w:cstheme="majorBidi"/>
                          <w:b/>
                          <w:caps/>
                          <w:color w:val="191919" w:themeColor="text1" w:themeTint="E6"/>
                          <w:sz w:val="52"/>
                          <w:szCs w:val="52"/>
                        </w:rPr>
                      </w:pPr>
                    </w:p>
                    <w:p w:rsidR="000E20C0" w:rsidRDefault="000E20C0" w:rsidP="000E20C0">
                      <w:pPr>
                        <w:spacing w:after="240" w:line="240" w:lineRule="auto"/>
                        <w:rPr>
                          <w:rFonts w:asciiTheme="majorHAnsi" w:eastAsiaTheme="majorEastAsia" w:hAnsiTheme="majorHAnsi" w:cstheme="majorBidi"/>
                          <w:b/>
                          <w:caps/>
                          <w:color w:val="191919" w:themeColor="text1" w:themeTint="E6"/>
                          <w:sz w:val="52"/>
                          <w:szCs w:val="52"/>
                        </w:rPr>
                      </w:pPr>
                    </w:p>
                    <w:p w:rsidR="000E20C0" w:rsidRPr="00507760" w:rsidRDefault="000E20C0" w:rsidP="000E20C0">
                      <w:pPr>
                        <w:rPr>
                          <w:rFonts w:ascii="Times New Roman" w:hAnsi="Times New Roman" w:cs="Times New Roman"/>
                          <w:sz w:val="24"/>
                          <w:szCs w:val="24"/>
                        </w:rPr>
                      </w:pPr>
                    </w:p>
                  </w:txbxContent>
                </v:textbox>
                <w10:wrap type="square" anchorx="margin" anchory="margin"/>
              </v:shape>
            </w:pict>
          </mc:Fallback>
        </mc:AlternateContent>
      </w:r>
      <w:r>
        <w:rPr>
          <w:rFonts w:ascii="Times New Roman" w:hAnsi="Times New Roman" w:cs="Times New Roman"/>
          <w:sz w:val="24"/>
          <w:szCs w:val="24"/>
          <w:lang w:val="de"/>
        </w:rPr>
        <w:t>verstärkt</w:t>
      </w:r>
      <w:r w:rsidR="00237636">
        <w:rPr>
          <w:rFonts w:ascii="Times New Roman" w:hAnsi="Times New Roman" w:cs="Times New Roman"/>
          <w:sz w:val="24"/>
          <w:szCs w:val="24"/>
          <w:lang w:val="de"/>
        </w:rPr>
        <w:t xml:space="preserve"> mit der ILO zusammen. So entstanden beispielsweise Abkommen zur sozialen Nachhaltigkeit entlang der Wertschöpfungskette.</w:t>
      </w:r>
    </w:p>
    <w:p w:rsidR="008C157E" w:rsidRDefault="0068473C" w:rsidP="003428FE">
      <w:pPr>
        <w:autoSpaceDE w:val="0"/>
        <w:autoSpaceDN w:val="0"/>
        <w:adjustRightInd w:val="0"/>
        <w:spacing w:line="360" w:lineRule="auto"/>
        <w:jc w:val="both"/>
        <w:rPr>
          <w:rFonts w:ascii="Times New Roman" w:hAnsi="Times New Roman" w:cs="Times New Roman"/>
          <w:sz w:val="24"/>
          <w:szCs w:val="24"/>
          <w:lang w:val="de"/>
        </w:rPr>
      </w:pPr>
      <w:r>
        <w:rPr>
          <w:rFonts w:ascii="Times New Roman" w:hAnsi="Times New Roman" w:cs="Times New Roman"/>
          <w:sz w:val="24"/>
          <w:szCs w:val="24"/>
          <w:lang w:val="de"/>
        </w:rPr>
        <w:t>Zukünftig wünschenswert wären e</w:t>
      </w:r>
      <w:r w:rsidR="008C157E">
        <w:rPr>
          <w:rFonts w:ascii="Times New Roman" w:hAnsi="Times New Roman" w:cs="Times New Roman"/>
          <w:sz w:val="24"/>
          <w:szCs w:val="24"/>
          <w:lang w:val="de"/>
        </w:rPr>
        <w:t>xterne Kontrollen</w:t>
      </w:r>
      <w:r>
        <w:rPr>
          <w:rFonts w:ascii="Times New Roman" w:hAnsi="Times New Roman" w:cs="Times New Roman"/>
          <w:sz w:val="24"/>
          <w:szCs w:val="24"/>
          <w:lang w:val="de"/>
        </w:rPr>
        <w:t>, die gleichzeitig auch die</w:t>
      </w:r>
      <w:r w:rsidR="008C157E">
        <w:rPr>
          <w:rFonts w:ascii="Times New Roman" w:hAnsi="Times New Roman" w:cs="Times New Roman"/>
          <w:sz w:val="24"/>
          <w:szCs w:val="24"/>
          <w:lang w:val="de"/>
        </w:rPr>
        <w:t xml:space="preserve"> Glaubwürdigkeit</w:t>
      </w:r>
      <w:r>
        <w:rPr>
          <w:rFonts w:ascii="Times New Roman" w:hAnsi="Times New Roman" w:cs="Times New Roman"/>
          <w:sz w:val="24"/>
          <w:szCs w:val="24"/>
          <w:lang w:val="de"/>
        </w:rPr>
        <w:t xml:space="preserve"> des Unternehmens erhöhen würden. Außerdem bieten sich Schulungen von Zuliefererbetrieben an, um die Arbeitsverhältnisse vor Ort zu verbessern.</w:t>
      </w:r>
    </w:p>
    <w:p w:rsidR="00F069D4" w:rsidRDefault="0068473C" w:rsidP="003428FE">
      <w:pPr>
        <w:autoSpaceDE w:val="0"/>
        <w:autoSpaceDN w:val="0"/>
        <w:adjustRightInd w:val="0"/>
        <w:spacing w:line="360" w:lineRule="auto"/>
        <w:jc w:val="both"/>
        <w:rPr>
          <w:rFonts w:ascii="Times New Roman" w:hAnsi="Times New Roman" w:cs="Times New Roman"/>
          <w:sz w:val="24"/>
          <w:szCs w:val="24"/>
          <w:lang w:val="de"/>
        </w:rPr>
      </w:pPr>
      <w:r>
        <w:rPr>
          <w:rFonts w:ascii="Times New Roman" w:hAnsi="Times New Roman" w:cs="Times New Roman"/>
          <w:sz w:val="24"/>
          <w:szCs w:val="24"/>
          <w:lang w:val="de"/>
        </w:rPr>
        <w:t xml:space="preserve">Global gesehen und langfristig sollte über eine </w:t>
      </w:r>
      <w:r w:rsidR="00237636">
        <w:rPr>
          <w:rFonts w:ascii="Times New Roman" w:hAnsi="Times New Roman" w:cs="Times New Roman"/>
          <w:sz w:val="24"/>
          <w:szCs w:val="24"/>
          <w:lang w:val="de"/>
        </w:rPr>
        <w:t>Branchenlösung</w:t>
      </w:r>
      <w:r w:rsidR="000E20C0">
        <w:rPr>
          <w:rFonts w:ascii="Times New Roman" w:hAnsi="Times New Roman" w:cs="Times New Roman"/>
          <w:sz w:val="24"/>
          <w:szCs w:val="24"/>
          <w:lang w:val="de"/>
        </w:rPr>
        <w:t xml:space="preserve"> zur Verbesserung von Sozialstandards</w:t>
      </w:r>
      <w:r>
        <w:rPr>
          <w:rFonts w:ascii="Times New Roman" w:hAnsi="Times New Roman" w:cs="Times New Roman"/>
          <w:sz w:val="24"/>
          <w:szCs w:val="24"/>
          <w:lang w:val="de"/>
        </w:rPr>
        <w:t xml:space="preserve"> nachgedacht werden.</w:t>
      </w:r>
      <w:r w:rsidR="000E20C0">
        <w:rPr>
          <w:rFonts w:ascii="Times New Roman" w:hAnsi="Times New Roman" w:cs="Times New Roman"/>
          <w:sz w:val="24"/>
          <w:szCs w:val="24"/>
          <w:lang w:val="de"/>
        </w:rPr>
        <w:t xml:space="preserve"> Neben einer Lösung, die branchenintern durch beteiligte Unternehmen implementiert wird und sich durch freiwillige Maßnahmen und Selbstverpflichtung auszeichnet, sollte durch H&amp;M auf die Einhaltung bzw. Etablierung von allgemeinen Rechtsnormen (Gesetze, Verordnungen, Verwaltungsvorschriften) gedrängt werden. Auch sollte H&amp;M über eine Mitgliedschaft in der </w:t>
      </w:r>
      <w:proofErr w:type="spellStart"/>
      <w:r w:rsidR="000E20C0">
        <w:rPr>
          <w:rFonts w:ascii="Times New Roman" w:hAnsi="Times New Roman" w:cs="Times New Roman"/>
          <w:sz w:val="24"/>
          <w:szCs w:val="24"/>
          <w:lang w:val="de"/>
        </w:rPr>
        <w:t>Multistakeholder-Inititative</w:t>
      </w:r>
      <w:proofErr w:type="spellEnd"/>
      <w:r w:rsidR="000E20C0">
        <w:rPr>
          <w:rFonts w:ascii="Times New Roman" w:hAnsi="Times New Roman" w:cs="Times New Roman"/>
          <w:sz w:val="24"/>
          <w:szCs w:val="24"/>
          <w:lang w:val="de"/>
        </w:rPr>
        <w:t xml:space="preserve"> ‚Fair </w:t>
      </w:r>
      <w:proofErr w:type="spellStart"/>
      <w:r w:rsidR="000E20C0">
        <w:rPr>
          <w:rFonts w:ascii="Times New Roman" w:hAnsi="Times New Roman" w:cs="Times New Roman"/>
          <w:sz w:val="24"/>
          <w:szCs w:val="24"/>
          <w:lang w:val="de"/>
        </w:rPr>
        <w:t>Wear</w:t>
      </w:r>
      <w:proofErr w:type="spellEnd"/>
      <w:r w:rsidR="000E20C0">
        <w:rPr>
          <w:rFonts w:ascii="Times New Roman" w:hAnsi="Times New Roman" w:cs="Times New Roman"/>
          <w:sz w:val="24"/>
          <w:szCs w:val="24"/>
          <w:lang w:val="de"/>
        </w:rPr>
        <w:t xml:space="preserve"> </w:t>
      </w:r>
      <w:proofErr w:type="spellStart"/>
      <w:r w:rsidR="000E20C0">
        <w:rPr>
          <w:rFonts w:ascii="Times New Roman" w:hAnsi="Times New Roman" w:cs="Times New Roman"/>
          <w:sz w:val="24"/>
          <w:szCs w:val="24"/>
          <w:lang w:val="de"/>
        </w:rPr>
        <w:t>Foundation</w:t>
      </w:r>
      <w:proofErr w:type="spellEnd"/>
      <w:r w:rsidR="000E20C0">
        <w:rPr>
          <w:rFonts w:ascii="Times New Roman" w:hAnsi="Times New Roman" w:cs="Times New Roman"/>
          <w:sz w:val="24"/>
          <w:szCs w:val="24"/>
          <w:lang w:val="de"/>
        </w:rPr>
        <w:t xml:space="preserve">‘ nachdenken. Positiver Effekt wäre hierbei auch, dass H&amp;M von einem Teil des zivilgesellschaftlichen Drucks befreit werden würde. Generell gilt aber, dass bei allen Empfehlungen mit einer Änderung der Unternehmensphilosophie begonnen werden muss. Ethik muss als einer der Kernbestandteile verstanden werden, und nicht bloß als Exklusivität. Dafür muss sich das Unternehmen einem „Prozess stellen, der sukzessive zu Verbesserung der Arbeitsbedingungen führt, und damit auch steigende Kosten in der Produktion in Kauf nehmen.“ </w:t>
      </w:r>
    </w:p>
    <w:p w:rsidR="00F069D4" w:rsidRDefault="00F069D4">
      <w:pPr>
        <w:rPr>
          <w:rFonts w:ascii="Times New Roman" w:hAnsi="Times New Roman" w:cs="Times New Roman"/>
          <w:sz w:val="24"/>
          <w:szCs w:val="24"/>
          <w:lang w:val="de"/>
        </w:rPr>
      </w:pPr>
      <w:r>
        <w:rPr>
          <w:rFonts w:ascii="Times New Roman" w:hAnsi="Times New Roman" w:cs="Times New Roman"/>
          <w:sz w:val="24"/>
          <w:szCs w:val="24"/>
          <w:lang w:val="de"/>
        </w:rPr>
        <w:br w:type="page"/>
      </w:r>
    </w:p>
    <w:p w:rsidR="00237636" w:rsidRDefault="00F069D4" w:rsidP="00F069D4">
      <w:pPr>
        <w:autoSpaceDE w:val="0"/>
        <w:autoSpaceDN w:val="0"/>
        <w:adjustRightInd w:val="0"/>
        <w:spacing w:line="360" w:lineRule="auto"/>
        <w:ind w:firstLine="709"/>
        <w:jc w:val="both"/>
        <w:rPr>
          <w:rFonts w:ascii="Times New Roman" w:hAnsi="Times New Roman" w:cs="Times New Roman"/>
          <w:sz w:val="24"/>
          <w:szCs w:val="24"/>
          <w:lang w:val="de"/>
        </w:rPr>
      </w:pPr>
      <w:r w:rsidRPr="00AC11AD">
        <w:rPr>
          <w:rFonts w:ascii="Times New Roman" w:hAnsi="Times New Roman" w:cs="Times New Roman"/>
          <w:b/>
          <w:bCs/>
          <w:noProof/>
          <w:sz w:val="24"/>
          <w:szCs w:val="24"/>
          <w:u w:val="single"/>
          <w:lang w:eastAsia="de-DE"/>
        </w:rPr>
        <w:lastRenderedPageBreak/>
        <mc:AlternateContent>
          <mc:Choice Requires="wps">
            <w:drawing>
              <wp:anchor distT="0" distB="0" distL="228600" distR="228600" simplePos="0" relativeHeight="251671552" behindDoc="0" locked="0" layoutInCell="1" allowOverlap="1" wp14:anchorId="36DE138A" wp14:editId="00A05DAB">
                <wp:simplePos x="0" y="0"/>
                <wp:positionH relativeFrom="margin">
                  <wp:posOffset>4567555</wp:posOffset>
                </wp:positionH>
                <wp:positionV relativeFrom="margin">
                  <wp:align>bottom</wp:align>
                </wp:positionV>
                <wp:extent cx="2066290" cy="8763000"/>
                <wp:effectExtent l="19050" t="0" r="5080" b="0"/>
                <wp:wrapSquare wrapText="bothSides"/>
                <wp:docPr id="6" name="Textfeld 6"/>
                <wp:cNvGraphicFramePr/>
                <a:graphic xmlns:a="http://schemas.openxmlformats.org/drawingml/2006/main">
                  <a:graphicData uri="http://schemas.microsoft.com/office/word/2010/wordprocessingShape">
                    <wps:wsp>
                      <wps:cNvSpPr txBox="1"/>
                      <wps:spPr>
                        <a:xfrm>
                          <a:off x="0" y="0"/>
                          <a:ext cx="2066290" cy="87630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0E20C0" w:rsidRPr="00710A6F" w:rsidRDefault="00710A6F" w:rsidP="000E20C0">
                            <w:pPr>
                              <w:spacing w:after="240" w:line="240" w:lineRule="auto"/>
                              <w:rPr>
                                <w:rFonts w:asciiTheme="majorHAnsi" w:eastAsiaTheme="majorEastAsia" w:hAnsiTheme="majorHAnsi" w:cstheme="majorBidi"/>
                                <w:b/>
                                <w:color w:val="191919" w:themeColor="text1" w:themeTint="E6"/>
                                <w:sz w:val="52"/>
                                <w:szCs w:val="52"/>
                              </w:rPr>
                            </w:pPr>
                            <w:r w:rsidRPr="00710A6F">
                              <w:rPr>
                                <w:rFonts w:asciiTheme="majorHAnsi" w:eastAsiaTheme="majorEastAsia" w:hAnsiTheme="majorHAnsi" w:cstheme="majorBidi"/>
                                <w:b/>
                                <w:color w:val="191919" w:themeColor="text1" w:themeTint="E6"/>
                                <w:sz w:val="52"/>
                                <w:szCs w:val="52"/>
                              </w:rPr>
                              <w:t>ver.di</w:t>
                            </w:r>
                          </w:p>
                          <w:p w:rsidR="00710A6F" w:rsidRPr="00F069D4" w:rsidRDefault="00710A6F" w:rsidP="00710A6F">
                            <w:pPr>
                              <w:spacing w:after="240" w:line="240" w:lineRule="auto"/>
                              <w:rPr>
                                <w:rFonts w:ascii="Times New Roman" w:eastAsiaTheme="majorEastAsia" w:hAnsi="Times New Roman" w:cs="Times New Roman"/>
                                <w:i/>
                                <w:color w:val="191919" w:themeColor="text1" w:themeTint="E6"/>
                                <w:sz w:val="24"/>
                                <w:szCs w:val="24"/>
                              </w:rPr>
                            </w:pPr>
                            <w:r w:rsidRPr="00F069D4">
                              <w:rPr>
                                <w:rFonts w:ascii="Times New Roman" w:eastAsiaTheme="majorEastAsia" w:hAnsi="Times New Roman" w:cs="Times New Roman"/>
                                <w:i/>
                                <w:caps/>
                                <w:color w:val="191919" w:themeColor="text1" w:themeTint="E6"/>
                                <w:sz w:val="24"/>
                                <w:szCs w:val="24"/>
                              </w:rPr>
                              <w:t>-</w:t>
                            </w:r>
                            <w:r w:rsidRPr="00F069D4">
                              <w:rPr>
                                <w:rFonts w:ascii="Times New Roman" w:eastAsiaTheme="majorEastAsia" w:hAnsi="Times New Roman" w:cs="Times New Roman"/>
                                <w:i/>
                                <w:color w:val="191919" w:themeColor="text1" w:themeTint="E6"/>
                                <w:sz w:val="24"/>
                                <w:szCs w:val="24"/>
                              </w:rPr>
                              <w:t>Vereinte Dienstleistungsgewerkschaft (durch Zusammenschluss seit 2011 bestehend)</w:t>
                            </w:r>
                            <w:r w:rsidRPr="00F069D4">
                              <w:rPr>
                                <w:rFonts w:ascii="Times New Roman" w:eastAsiaTheme="majorEastAsia" w:hAnsi="Times New Roman" w:cs="Times New Roman"/>
                                <w:i/>
                                <w:color w:val="191919" w:themeColor="text1" w:themeTint="E6"/>
                                <w:sz w:val="24"/>
                                <w:szCs w:val="24"/>
                              </w:rPr>
                              <w:br/>
                              <w:t>-politisches Ziel: Einführung von gesetzlichen Sorgfaltspflichten</w:t>
                            </w:r>
                          </w:p>
                          <w:p w:rsidR="00B45717" w:rsidRPr="00F069D4" w:rsidRDefault="00B45717" w:rsidP="00710A6F">
                            <w:pPr>
                              <w:pBdr>
                                <w:bottom w:val="single" w:sz="6" w:space="1" w:color="auto"/>
                              </w:pBdr>
                              <w:spacing w:after="240" w:line="240" w:lineRule="auto"/>
                              <w:rPr>
                                <w:rFonts w:ascii="Times New Roman" w:eastAsiaTheme="majorEastAsia" w:hAnsi="Times New Roman" w:cs="Times New Roman"/>
                                <w:i/>
                                <w:caps/>
                                <w:color w:val="191919" w:themeColor="text1" w:themeTint="E6"/>
                                <w:sz w:val="24"/>
                                <w:szCs w:val="24"/>
                              </w:rPr>
                            </w:pPr>
                          </w:p>
                          <w:p w:rsidR="00B45717" w:rsidRPr="00F069D4" w:rsidRDefault="00B45717" w:rsidP="00710A6F">
                            <w:pPr>
                              <w:spacing w:after="240" w:line="240" w:lineRule="auto"/>
                              <w:rPr>
                                <w:rFonts w:ascii="Times New Roman" w:eastAsiaTheme="majorEastAsia" w:hAnsi="Times New Roman" w:cs="Times New Roman"/>
                                <w:caps/>
                                <w:color w:val="191919" w:themeColor="text1" w:themeTint="E6"/>
                                <w:sz w:val="24"/>
                                <w:szCs w:val="24"/>
                              </w:rPr>
                            </w:pPr>
                            <w:r w:rsidRPr="00F069D4">
                              <w:rPr>
                                <w:rFonts w:ascii="Times New Roman" w:eastAsiaTheme="majorEastAsia" w:hAnsi="Times New Roman" w:cs="Times New Roman"/>
                                <w:color w:val="191919" w:themeColor="text1" w:themeTint="E6"/>
                                <w:sz w:val="24"/>
                                <w:szCs w:val="24"/>
                              </w:rPr>
                              <w:t>Der</w:t>
                            </w:r>
                            <w:r w:rsidR="003D64D4" w:rsidRPr="00F069D4">
                              <w:rPr>
                                <w:rFonts w:ascii="Times New Roman" w:eastAsiaTheme="majorEastAsia" w:hAnsi="Times New Roman" w:cs="Times New Roman"/>
                                <w:color w:val="191919" w:themeColor="text1" w:themeTint="E6"/>
                                <w:sz w:val="24"/>
                                <w:szCs w:val="24"/>
                              </w:rPr>
                              <w:t xml:space="preserve"> Experte für den Workshop war </w:t>
                            </w:r>
                            <w:r w:rsidR="003D64D4" w:rsidRPr="00F069D4">
                              <w:rPr>
                                <w:rFonts w:ascii="Times New Roman" w:eastAsia="Calibri" w:hAnsi="Times New Roman" w:cs="Times New Roman"/>
                                <w:b/>
                                <w:sz w:val="24"/>
                                <w:szCs w:val="24"/>
                              </w:rPr>
                              <w:t xml:space="preserve">Volker </w:t>
                            </w:r>
                            <w:proofErr w:type="spellStart"/>
                            <w:r w:rsidR="003D64D4" w:rsidRPr="00F069D4">
                              <w:rPr>
                                <w:rFonts w:ascii="Times New Roman" w:eastAsia="Calibri" w:hAnsi="Times New Roman" w:cs="Times New Roman"/>
                                <w:b/>
                                <w:sz w:val="24"/>
                                <w:szCs w:val="24"/>
                              </w:rPr>
                              <w:t>Rekittke</w:t>
                            </w:r>
                            <w:proofErr w:type="spellEnd"/>
                            <w:r w:rsidR="003D64D4" w:rsidRPr="00F069D4">
                              <w:rPr>
                                <w:rFonts w:ascii="Times New Roman" w:eastAsia="Calibri" w:hAnsi="Times New Roman" w:cs="Times New Roman"/>
                                <w:sz w:val="24"/>
                                <w:szCs w:val="24"/>
                              </w:rPr>
                              <w:t>, Journalist</w:t>
                            </w:r>
                            <w:r w:rsidR="00C23432">
                              <w:rPr>
                                <w:rFonts w:ascii="Times New Roman" w:eastAsia="Calibri" w:hAnsi="Times New Roman" w:cs="Times New Roman"/>
                                <w:sz w:val="24"/>
                                <w:szCs w:val="24"/>
                              </w:rPr>
                              <w:t xml:space="preserve"> und </w:t>
                            </w:r>
                            <w:r w:rsidR="003D64D4" w:rsidRPr="00C23432">
                              <w:rPr>
                                <w:rFonts w:ascii="Times New Roman" w:eastAsia="Calibri" w:hAnsi="Times New Roman" w:cs="Times New Roman"/>
                                <w:sz w:val="24"/>
                                <w:szCs w:val="24"/>
                              </w:rPr>
                              <w:t>Gewerkschaftsmitglied. Er legte ein Augenmerk auf die notwendige Stärkung von Gewerkschaften weltweit.</w:t>
                            </w:r>
                            <w:r w:rsidR="00F069D4" w:rsidRPr="00C23432">
                              <w:rPr>
                                <w:rFonts w:ascii="Times New Roman" w:eastAsia="Calibri" w:hAnsi="Times New Roman" w:cs="Times New Roman"/>
                                <w:sz w:val="24"/>
                                <w:szCs w:val="24"/>
                              </w:rPr>
                              <w:t xml:space="preserve"> Gleichzeitig betont er die Wichtigkeit einer politischen Einführung von gesetzlichen Sorgfaltspflichten.</w:t>
                            </w:r>
                          </w:p>
                          <w:p w:rsidR="000E20C0" w:rsidRDefault="000E20C0" w:rsidP="000E20C0">
                            <w:pPr>
                              <w:spacing w:after="240" w:line="240" w:lineRule="auto"/>
                              <w:rPr>
                                <w:rFonts w:asciiTheme="majorHAnsi" w:eastAsiaTheme="majorEastAsia" w:hAnsiTheme="majorHAnsi" w:cstheme="majorBidi"/>
                                <w:b/>
                                <w:caps/>
                                <w:color w:val="191919" w:themeColor="text1" w:themeTint="E6"/>
                                <w:sz w:val="52"/>
                                <w:szCs w:val="52"/>
                              </w:rPr>
                            </w:pPr>
                          </w:p>
                          <w:p w:rsidR="000E20C0" w:rsidRDefault="000E20C0" w:rsidP="000E20C0">
                            <w:pPr>
                              <w:spacing w:after="240" w:line="240" w:lineRule="auto"/>
                              <w:rPr>
                                <w:rFonts w:asciiTheme="majorHAnsi" w:eastAsiaTheme="majorEastAsia" w:hAnsiTheme="majorHAnsi" w:cstheme="majorBidi"/>
                                <w:b/>
                                <w:caps/>
                                <w:color w:val="191919" w:themeColor="text1" w:themeTint="E6"/>
                                <w:sz w:val="52"/>
                                <w:szCs w:val="52"/>
                              </w:rPr>
                            </w:pPr>
                          </w:p>
                          <w:p w:rsidR="000E20C0" w:rsidRDefault="000E20C0" w:rsidP="000E20C0">
                            <w:pPr>
                              <w:spacing w:after="240" w:line="240" w:lineRule="auto"/>
                              <w:rPr>
                                <w:rFonts w:asciiTheme="majorHAnsi" w:eastAsiaTheme="majorEastAsia" w:hAnsiTheme="majorHAnsi" w:cstheme="majorBidi"/>
                                <w:b/>
                                <w:caps/>
                                <w:color w:val="191919" w:themeColor="text1" w:themeTint="E6"/>
                                <w:sz w:val="52"/>
                                <w:szCs w:val="52"/>
                              </w:rPr>
                            </w:pPr>
                          </w:p>
                          <w:p w:rsidR="000E20C0" w:rsidRPr="00507760" w:rsidRDefault="000E20C0" w:rsidP="000E20C0">
                            <w:pPr>
                              <w:rPr>
                                <w:rFonts w:ascii="Times New Roman" w:hAnsi="Times New Roman" w:cs="Times New Roman"/>
                                <w:sz w:val="24"/>
                                <w:szCs w:val="24"/>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DE138A" id="Textfeld 6" o:spid="_x0000_s1031" type="#_x0000_t202" style="position:absolute;left:0;text-align:left;margin-left:359.65pt;margin-top:0;width:162.7pt;height:690pt;z-index:251671552;visibility:visible;mso-wrap-style:square;mso-width-percent:350;mso-height-percent:0;mso-wrap-distance-left:18pt;mso-wrap-distance-top:0;mso-wrap-distance-right:18pt;mso-wrap-distance-bottom:0;mso-position-horizontal:absolute;mso-position-horizontal-relative:margin;mso-position-vertical:bottom;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" fillcolor="white [3212]" stroked="f" strokeweight=".5pt">
                <v:shadow on="t" color="#ed7d31 [3205]" origin=".5" offset="-1.5pt,0"/>
                <v:textbox inset="18pt,10.8pt,0,10.8pt">
                  <w:txbxContent>
                    <w:p w:rsidR="000E20C0" w:rsidRPr="00710A6F" w:rsidRDefault="00710A6F" w:rsidP="000E20C0">
                      <w:pPr>
                        <w:spacing w:after="240" w:line="240" w:lineRule="auto"/>
                        <w:rPr>
                          <w:rFonts w:asciiTheme="majorHAnsi" w:eastAsiaTheme="majorEastAsia" w:hAnsiTheme="majorHAnsi" w:cstheme="majorBidi"/>
                          <w:b/>
                          <w:color w:val="191919" w:themeColor="text1" w:themeTint="E6"/>
                          <w:sz w:val="52"/>
                          <w:szCs w:val="52"/>
                        </w:rPr>
                      </w:pPr>
                      <w:r w:rsidRPr="00710A6F">
                        <w:rPr>
                          <w:rFonts w:asciiTheme="majorHAnsi" w:eastAsiaTheme="majorEastAsia" w:hAnsiTheme="majorHAnsi" w:cstheme="majorBidi"/>
                          <w:b/>
                          <w:color w:val="191919" w:themeColor="text1" w:themeTint="E6"/>
                          <w:sz w:val="52"/>
                          <w:szCs w:val="52"/>
                        </w:rPr>
                        <w:t>ver.di</w:t>
                      </w:r>
                    </w:p>
                    <w:p w:rsidR="00710A6F" w:rsidRPr="00F069D4" w:rsidRDefault="00710A6F" w:rsidP="00710A6F">
                      <w:pPr>
                        <w:spacing w:after="240" w:line="240" w:lineRule="auto"/>
                        <w:rPr>
                          <w:rFonts w:ascii="Times New Roman" w:eastAsiaTheme="majorEastAsia" w:hAnsi="Times New Roman" w:cs="Times New Roman"/>
                          <w:i/>
                          <w:color w:val="191919" w:themeColor="text1" w:themeTint="E6"/>
                          <w:sz w:val="24"/>
                          <w:szCs w:val="24"/>
                        </w:rPr>
                      </w:pPr>
                      <w:r w:rsidRPr="00F069D4">
                        <w:rPr>
                          <w:rFonts w:ascii="Times New Roman" w:eastAsiaTheme="majorEastAsia" w:hAnsi="Times New Roman" w:cs="Times New Roman"/>
                          <w:i/>
                          <w:caps/>
                          <w:color w:val="191919" w:themeColor="text1" w:themeTint="E6"/>
                          <w:sz w:val="24"/>
                          <w:szCs w:val="24"/>
                        </w:rPr>
                        <w:t>-</w:t>
                      </w:r>
                      <w:r w:rsidRPr="00F069D4">
                        <w:rPr>
                          <w:rFonts w:ascii="Times New Roman" w:eastAsiaTheme="majorEastAsia" w:hAnsi="Times New Roman" w:cs="Times New Roman"/>
                          <w:i/>
                          <w:color w:val="191919" w:themeColor="text1" w:themeTint="E6"/>
                          <w:sz w:val="24"/>
                          <w:szCs w:val="24"/>
                        </w:rPr>
                        <w:t>Vereinte Dienstleistungsgewerkschaft (durch Zusammenschluss seit 2011 bestehend)</w:t>
                      </w:r>
                      <w:r w:rsidRPr="00F069D4">
                        <w:rPr>
                          <w:rFonts w:ascii="Times New Roman" w:eastAsiaTheme="majorEastAsia" w:hAnsi="Times New Roman" w:cs="Times New Roman"/>
                          <w:i/>
                          <w:color w:val="191919" w:themeColor="text1" w:themeTint="E6"/>
                          <w:sz w:val="24"/>
                          <w:szCs w:val="24"/>
                        </w:rPr>
                        <w:br/>
                        <w:t>-politisches Ziel: Einführung von gesetzlichen Sorgfaltspflichten</w:t>
                      </w:r>
                    </w:p>
                    <w:p w:rsidR="00B45717" w:rsidRPr="00F069D4" w:rsidRDefault="00B45717" w:rsidP="00710A6F">
                      <w:pPr>
                        <w:pBdr>
                          <w:bottom w:val="single" w:sz="6" w:space="1" w:color="auto"/>
                        </w:pBdr>
                        <w:spacing w:after="240" w:line="240" w:lineRule="auto"/>
                        <w:rPr>
                          <w:rFonts w:ascii="Times New Roman" w:eastAsiaTheme="majorEastAsia" w:hAnsi="Times New Roman" w:cs="Times New Roman"/>
                          <w:i/>
                          <w:caps/>
                          <w:color w:val="191919" w:themeColor="text1" w:themeTint="E6"/>
                          <w:sz w:val="24"/>
                          <w:szCs w:val="24"/>
                        </w:rPr>
                      </w:pPr>
                    </w:p>
                    <w:p w:rsidR="00B45717" w:rsidRPr="00F069D4" w:rsidRDefault="00B45717" w:rsidP="00710A6F">
                      <w:pPr>
                        <w:spacing w:after="240" w:line="240" w:lineRule="auto"/>
                        <w:rPr>
                          <w:rFonts w:ascii="Times New Roman" w:eastAsiaTheme="majorEastAsia" w:hAnsi="Times New Roman" w:cs="Times New Roman"/>
                          <w:caps/>
                          <w:color w:val="191919" w:themeColor="text1" w:themeTint="E6"/>
                          <w:sz w:val="24"/>
                          <w:szCs w:val="24"/>
                        </w:rPr>
                      </w:pPr>
                      <w:r w:rsidRPr="00F069D4">
                        <w:rPr>
                          <w:rFonts w:ascii="Times New Roman" w:eastAsiaTheme="majorEastAsia" w:hAnsi="Times New Roman" w:cs="Times New Roman"/>
                          <w:color w:val="191919" w:themeColor="text1" w:themeTint="E6"/>
                          <w:sz w:val="24"/>
                          <w:szCs w:val="24"/>
                        </w:rPr>
                        <w:t>Der</w:t>
                      </w:r>
                      <w:r w:rsidR="003D64D4" w:rsidRPr="00F069D4">
                        <w:rPr>
                          <w:rFonts w:ascii="Times New Roman" w:eastAsiaTheme="majorEastAsia" w:hAnsi="Times New Roman" w:cs="Times New Roman"/>
                          <w:color w:val="191919" w:themeColor="text1" w:themeTint="E6"/>
                          <w:sz w:val="24"/>
                          <w:szCs w:val="24"/>
                        </w:rPr>
                        <w:t xml:space="preserve"> Experte für den Workshop war </w:t>
                      </w:r>
                      <w:r w:rsidR="003D64D4" w:rsidRPr="00F069D4">
                        <w:rPr>
                          <w:rFonts w:ascii="Times New Roman" w:eastAsia="Calibri" w:hAnsi="Times New Roman" w:cs="Times New Roman"/>
                          <w:b/>
                          <w:sz w:val="24"/>
                          <w:szCs w:val="24"/>
                        </w:rPr>
                        <w:t xml:space="preserve">Volker </w:t>
                      </w:r>
                      <w:proofErr w:type="spellStart"/>
                      <w:r w:rsidR="003D64D4" w:rsidRPr="00F069D4">
                        <w:rPr>
                          <w:rFonts w:ascii="Times New Roman" w:eastAsia="Calibri" w:hAnsi="Times New Roman" w:cs="Times New Roman"/>
                          <w:b/>
                          <w:sz w:val="24"/>
                          <w:szCs w:val="24"/>
                        </w:rPr>
                        <w:t>Rekittke</w:t>
                      </w:r>
                      <w:proofErr w:type="spellEnd"/>
                      <w:r w:rsidR="003D64D4" w:rsidRPr="00F069D4">
                        <w:rPr>
                          <w:rFonts w:ascii="Times New Roman" w:eastAsia="Calibri" w:hAnsi="Times New Roman" w:cs="Times New Roman"/>
                          <w:sz w:val="24"/>
                          <w:szCs w:val="24"/>
                        </w:rPr>
                        <w:t>, Journalist</w:t>
                      </w:r>
                      <w:r w:rsidR="00C23432">
                        <w:rPr>
                          <w:rFonts w:ascii="Times New Roman" w:eastAsia="Calibri" w:hAnsi="Times New Roman" w:cs="Times New Roman"/>
                          <w:sz w:val="24"/>
                          <w:szCs w:val="24"/>
                        </w:rPr>
                        <w:t xml:space="preserve"> und </w:t>
                      </w:r>
                      <w:r w:rsidR="003D64D4" w:rsidRPr="00C23432">
                        <w:rPr>
                          <w:rFonts w:ascii="Times New Roman" w:eastAsia="Calibri" w:hAnsi="Times New Roman" w:cs="Times New Roman"/>
                          <w:sz w:val="24"/>
                          <w:szCs w:val="24"/>
                        </w:rPr>
                        <w:t>Gewerkschaftsmitglied. Er legte ein Augenmerk auf die notwendige Stärkung von Gewerkschaften weltweit.</w:t>
                      </w:r>
                      <w:r w:rsidR="00F069D4" w:rsidRPr="00C23432">
                        <w:rPr>
                          <w:rFonts w:ascii="Times New Roman" w:eastAsia="Calibri" w:hAnsi="Times New Roman" w:cs="Times New Roman"/>
                          <w:sz w:val="24"/>
                          <w:szCs w:val="24"/>
                        </w:rPr>
                        <w:t xml:space="preserve"> Gleichzeitig betont er die Wichtigkeit einer politischen Einführung von gesetzlichen Sorgfaltspflichten.</w:t>
                      </w:r>
                    </w:p>
                    <w:p w:rsidR="000E20C0" w:rsidRDefault="000E20C0" w:rsidP="000E20C0">
                      <w:pPr>
                        <w:spacing w:after="240" w:line="240" w:lineRule="auto"/>
                        <w:rPr>
                          <w:rFonts w:asciiTheme="majorHAnsi" w:eastAsiaTheme="majorEastAsia" w:hAnsiTheme="majorHAnsi" w:cstheme="majorBidi"/>
                          <w:b/>
                          <w:caps/>
                          <w:color w:val="191919" w:themeColor="text1" w:themeTint="E6"/>
                          <w:sz w:val="52"/>
                          <w:szCs w:val="52"/>
                        </w:rPr>
                      </w:pPr>
                    </w:p>
                    <w:p w:rsidR="000E20C0" w:rsidRDefault="000E20C0" w:rsidP="000E20C0">
                      <w:pPr>
                        <w:spacing w:after="240" w:line="240" w:lineRule="auto"/>
                        <w:rPr>
                          <w:rFonts w:asciiTheme="majorHAnsi" w:eastAsiaTheme="majorEastAsia" w:hAnsiTheme="majorHAnsi" w:cstheme="majorBidi"/>
                          <w:b/>
                          <w:caps/>
                          <w:color w:val="191919" w:themeColor="text1" w:themeTint="E6"/>
                          <w:sz w:val="52"/>
                          <w:szCs w:val="52"/>
                        </w:rPr>
                      </w:pPr>
                    </w:p>
                    <w:p w:rsidR="000E20C0" w:rsidRDefault="000E20C0" w:rsidP="000E20C0">
                      <w:pPr>
                        <w:spacing w:after="240" w:line="240" w:lineRule="auto"/>
                        <w:rPr>
                          <w:rFonts w:asciiTheme="majorHAnsi" w:eastAsiaTheme="majorEastAsia" w:hAnsiTheme="majorHAnsi" w:cstheme="majorBidi"/>
                          <w:b/>
                          <w:caps/>
                          <w:color w:val="191919" w:themeColor="text1" w:themeTint="E6"/>
                          <w:sz w:val="52"/>
                          <w:szCs w:val="52"/>
                        </w:rPr>
                      </w:pPr>
                    </w:p>
                    <w:p w:rsidR="000E20C0" w:rsidRPr="00507760" w:rsidRDefault="000E20C0" w:rsidP="000E20C0">
                      <w:pPr>
                        <w:rPr>
                          <w:rFonts w:ascii="Times New Roman" w:hAnsi="Times New Roman" w:cs="Times New Roman"/>
                          <w:sz w:val="24"/>
                          <w:szCs w:val="24"/>
                        </w:rPr>
                      </w:pPr>
                    </w:p>
                  </w:txbxContent>
                </v:textbox>
                <w10:wrap type="square" anchorx="margin" anchory="margin"/>
              </v:shape>
            </w:pict>
          </mc:Fallback>
        </mc:AlternateContent>
      </w:r>
      <w:r w:rsidRPr="00AC11AD">
        <w:rPr>
          <w:rFonts w:ascii="Times New Roman" w:hAnsi="Times New Roman" w:cs="Times New Roman"/>
          <w:b/>
          <w:sz w:val="24"/>
          <w:szCs w:val="24"/>
          <w:lang w:val="de"/>
        </w:rPr>
        <w:t>ver.di</w:t>
      </w:r>
      <w:r>
        <w:rPr>
          <w:rFonts w:ascii="Times New Roman" w:hAnsi="Times New Roman" w:cs="Times New Roman"/>
          <w:sz w:val="24"/>
          <w:szCs w:val="24"/>
          <w:lang w:val="de"/>
        </w:rPr>
        <w:t xml:space="preserve"> tritt in seinen Forderungen für eine gesetzliche Unternehmensverantwortung ein</w:t>
      </w:r>
      <w:r w:rsidR="00C23432">
        <w:rPr>
          <w:rFonts w:ascii="Times New Roman" w:hAnsi="Times New Roman" w:cs="Times New Roman"/>
          <w:sz w:val="24"/>
          <w:szCs w:val="24"/>
          <w:lang w:val="de"/>
        </w:rPr>
        <w:t xml:space="preserve">. Freiwillige Verpflichtungen sind aus nicht zielführend. </w:t>
      </w:r>
      <w:r w:rsidR="00416CFF">
        <w:rPr>
          <w:rFonts w:ascii="Times New Roman" w:hAnsi="Times New Roman" w:cs="Times New Roman"/>
          <w:sz w:val="24"/>
          <w:szCs w:val="24"/>
          <w:lang w:val="de"/>
        </w:rPr>
        <w:t xml:space="preserve">Im </w:t>
      </w:r>
      <w:proofErr w:type="spellStart"/>
      <w:r w:rsidR="00416CFF">
        <w:rPr>
          <w:rFonts w:ascii="Times New Roman" w:hAnsi="Times New Roman" w:cs="Times New Roman"/>
          <w:sz w:val="24"/>
          <w:szCs w:val="24"/>
          <w:lang w:val="de"/>
        </w:rPr>
        <w:t>CorA</w:t>
      </w:r>
      <w:proofErr w:type="spellEnd"/>
      <w:r w:rsidR="00416CFF">
        <w:rPr>
          <w:rFonts w:ascii="Times New Roman" w:hAnsi="Times New Roman" w:cs="Times New Roman"/>
          <w:sz w:val="24"/>
          <w:szCs w:val="24"/>
          <w:lang w:val="de"/>
        </w:rPr>
        <w:t xml:space="preserve">-Netzwerk für Unternehmensverantwortung, in dem ver.di mitarbeitet, wird </w:t>
      </w:r>
      <w:r w:rsidR="00C23432">
        <w:rPr>
          <w:rFonts w:ascii="Times New Roman" w:hAnsi="Times New Roman" w:cs="Times New Roman"/>
          <w:sz w:val="24"/>
          <w:szCs w:val="24"/>
          <w:lang w:val="de"/>
        </w:rPr>
        <w:t xml:space="preserve">deshalb </w:t>
      </w:r>
      <w:r w:rsidR="00416CFF">
        <w:rPr>
          <w:rFonts w:ascii="Times New Roman" w:hAnsi="Times New Roman" w:cs="Times New Roman"/>
          <w:sz w:val="24"/>
          <w:szCs w:val="24"/>
          <w:lang w:val="de"/>
        </w:rPr>
        <w:t>derze</w:t>
      </w:r>
      <w:r w:rsidR="00C23432">
        <w:rPr>
          <w:rFonts w:ascii="Times New Roman" w:hAnsi="Times New Roman" w:cs="Times New Roman"/>
          <w:sz w:val="24"/>
          <w:szCs w:val="24"/>
          <w:lang w:val="de"/>
        </w:rPr>
        <w:t>i</w:t>
      </w:r>
      <w:r w:rsidR="00416CFF">
        <w:rPr>
          <w:rFonts w:ascii="Times New Roman" w:hAnsi="Times New Roman" w:cs="Times New Roman"/>
          <w:sz w:val="24"/>
          <w:szCs w:val="24"/>
          <w:lang w:val="de"/>
        </w:rPr>
        <w:t>t eine Konzern</w:t>
      </w:r>
      <w:r w:rsidR="00C23432">
        <w:rPr>
          <w:rFonts w:ascii="Times New Roman" w:hAnsi="Times New Roman" w:cs="Times New Roman"/>
          <w:sz w:val="24"/>
          <w:szCs w:val="24"/>
          <w:lang w:val="de"/>
        </w:rPr>
        <w:t>-V</w:t>
      </w:r>
      <w:r w:rsidR="00416CFF">
        <w:rPr>
          <w:rFonts w:ascii="Times New Roman" w:hAnsi="Times New Roman" w:cs="Times New Roman"/>
          <w:sz w:val="24"/>
          <w:szCs w:val="24"/>
          <w:lang w:val="de"/>
        </w:rPr>
        <w:t>erantwortungs</w:t>
      </w:r>
      <w:r w:rsidR="00C23432">
        <w:rPr>
          <w:rFonts w:ascii="Times New Roman" w:hAnsi="Times New Roman" w:cs="Times New Roman"/>
          <w:sz w:val="24"/>
          <w:szCs w:val="24"/>
          <w:lang w:val="de"/>
        </w:rPr>
        <w:t>initiative</w:t>
      </w:r>
      <w:r w:rsidR="00416CFF">
        <w:rPr>
          <w:rFonts w:ascii="Times New Roman" w:hAnsi="Times New Roman" w:cs="Times New Roman"/>
          <w:sz w:val="24"/>
          <w:szCs w:val="24"/>
          <w:lang w:val="de"/>
        </w:rPr>
        <w:t xml:space="preserve"> vorbereitet. Dabei soll auf den Koalitionsvertrag Bezug genommen werden, nach dem 2020 im Rahmen der Überprüfung des Nationalen Aktionsplans Wirtschaft und Menschenrechte die – bisher wirkungslosen – freiwilligen Selbstverpflichtungen bewertet werden sollen. Für den Fall der nicht ausreichenden Wirkung </w:t>
      </w:r>
      <w:r w:rsidR="00C23432">
        <w:rPr>
          <w:rFonts w:ascii="Times New Roman" w:hAnsi="Times New Roman" w:cs="Times New Roman"/>
          <w:sz w:val="24"/>
          <w:szCs w:val="24"/>
          <w:lang w:val="de"/>
        </w:rPr>
        <w:t>ist</w:t>
      </w:r>
      <w:r w:rsidR="00416CFF">
        <w:rPr>
          <w:rFonts w:ascii="Times New Roman" w:hAnsi="Times New Roman" w:cs="Times New Roman"/>
          <w:sz w:val="24"/>
          <w:szCs w:val="24"/>
          <w:lang w:val="de"/>
        </w:rPr>
        <w:t xml:space="preserve"> eine bundesgesetzliche Initiative und der Einsatz für EU-weite Regeln angekündigt.</w:t>
      </w:r>
    </w:p>
    <w:p w:rsidR="00D508F8" w:rsidRDefault="00F069D4" w:rsidP="00C0615F">
      <w:pPr>
        <w:autoSpaceDE w:val="0"/>
        <w:autoSpaceDN w:val="0"/>
        <w:adjustRightInd w:val="0"/>
        <w:spacing w:line="360" w:lineRule="auto"/>
        <w:jc w:val="both"/>
        <w:rPr>
          <w:rFonts w:ascii="Times New Roman" w:hAnsi="Times New Roman" w:cs="Times New Roman"/>
          <w:sz w:val="24"/>
          <w:szCs w:val="24"/>
          <w:lang w:val="de"/>
        </w:rPr>
      </w:pPr>
      <w:r>
        <w:rPr>
          <w:rFonts w:ascii="Times New Roman" w:hAnsi="Times New Roman" w:cs="Times New Roman"/>
          <w:sz w:val="24"/>
          <w:szCs w:val="24"/>
          <w:lang w:val="de"/>
        </w:rPr>
        <w:t>ver.di engagiert sich im Netzwerk ‚Kampagne für saubere Kleidung – Clean Clothes Campaign (CCC)‘, und arbeitet hier mit NGOs, Verbraucher*</w:t>
      </w:r>
      <w:proofErr w:type="spellStart"/>
      <w:r>
        <w:rPr>
          <w:rFonts w:ascii="Times New Roman" w:hAnsi="Times New Roman" w:cs="Times New Roman"/>
          <w:sz w:val="24"/>
          <w:szCs w:val="24"/>
          <w:lang w:val="de"/>
        </w:rPr>
        <w:t>innenorganisationen</w:t>
      </w:r>
      <w:proofErr w:type="spellEnd"/>
      <w:r>
        <w:rPr>
          <w:rFonts w:ascii="Times New Roman" w:hAnsi="Times New Roman" w:cs="Times New Roman"/>
          <w:sz w:val="24"/>
          <w:szCs w:val="24"/>
          <w:lang w:val="de"/>
        </w:rPr>
        <w:t>, kirchlichen Gruppen, Eine-Welt-Läden und Frauenrechts-Organisationen für eine weltweite Verbesserung der Arbeitsbedingungen in der Bekleidungs- und Sportartikelindustrie.</w:t>
      </w:r>
      <w:r w:rsidR="00A46A77">
        <w:rPr>
          <w:rFonts w:ascii="Times New Roman" w:hAnsi="Times New Roman" w:cs="Times New Roman"/>
          <w:sz w:val="24"/>
          <w:szCs w:val="24"/>
          <w:lang w:val="de"/>
        </w:rPr>
        <w:t xml:space="preserve"> Im Kontext von CSR ist die Anzahl der </w:t>
      </w:r>
      <w:proofErr w:type="spellStart"/>
      <w:r w:rsidR="00A46A77">
        <w:rPr>
          <w:rFonts w:ascii="Times New Roman" w:hAnsi="Times New Roman" w:cs="Times New Roman"/>
          <w:sz w:val="24"/>
          <w:szCs w:val="24"/>
          <w:lang w:val="de"/>
        </w:rPr>
        <w:t>Multistakeholder-Inititativen</w:t>
      </w:r>
      <w:proofErr w:type="spellEnd"/>
      <w:r w:rsidR="00A46A77">
        <w:rPr>
          <w:rFonts w:ascii="Times New Roman" w:hAnsi="Times New Roman" w:cs="Times New Roman"/>
          <w:sz w:val="24"/>
          <w:szCs w:val="24"/>
          <w:lang w:val="de"/>
        </w:rPr>
        <w:t xml:space="preserve"> in den letzten Jahren stark angestiegen. Als Mitglied in der CCC ist ver.di ebenfalls in die Fair </w:t>
      </w:r>
      <w:proofErr w:type="spellStart"/>
      <w:r w:rsidR="00A46A77">
        <w:rPr>
          <w:rFonts w:ascii="Times New Roman" w:hAnsi="Times New Roman" w:cs="Times New Roman"/>
          <w:sz w:val="24"/>
          <w:szCs w:val="24"/>
          <w:lang w:val="de"/>
        </w:rPr>
        <w:t>Wear</w:t>
      </w:r>
      <w:proofErr w:type="spellEnd"/>
      <w:r w:rsidR="00A46A77">
        <w:rPr>
          <w:rFonts w:ascii="Times New Roman" w:hAnsi="Times New Roman" w:cs="Times New Roman"/>
          <w:sz w:val="24"/>
          <w:szCs w:val="24"/>
          <w:lang w:val="de"/>
        </w:rPr>
        <w:t xml:space="preserve"> </w:t>
      </w:r>
      <w:proofErr w:type="spellStart"/>
      <w:r w:rsidR="00A46A77">
        <w:rPr>
          <w:rFonts w:ascii="Times New Roman" w:hAnsi="Times New Roman" w:cs="Times New Roman"/>
          <w:sz w:val="24"/>
          <w:szCs w:val="24"/>
          <w:lang w:val="de"/>
        </w:rPr>
        <w:t>Foundation</w:t>
      </w:r>
      <w:proofErr w:type="spellEnd"/>
      <w:r w:rsidR="00A46A77">
        <w:rPr>
          <w:rFonts w:ascii="Times New Roman" w:hAnsi="Times New Roman" w:cs="Times New Roman"/>
          <w:sz w:val="24"/>
          <w:szCs w:val="24"/>
          <w:lang w:val="de"/>
        </w:rPr>
        <w:t xml:space="preserve"> eingebunden. „Da in solchen Initiativen Unternehmen und zivilgesellschaftliche Organisationen kooperieren, können Grenzen staatlicher Regulierung und privatwirtschaftlicher Selbstregulierung überwunden werden.“ Weitere Aktivitäten über das Engagement in schon bestehenden Netzwerken sind seitens ver.di aus Kapazitäts- aber auch inhaltlichen Gründen nicht geplant.</w:t>
      </w:r>
      <w:r w:rsidR="00486200">
        <w:rPr>
          <w:rFonts w:ascii="Times New Roman" w:hAnsi="Times New Roman" w:cs="Times New Roman"/>
          <w:sz w:val="24"/>
          <w:szCs w:val="24"/>
          <w:lang w:val="de"/>
        </w:rPr>
        <w:t xml:space="preserve"> So arbeitet die Gewerkschaft beispielsweise bewusst nicht im von Entwicklungsminister Gerd Müller 2014 initiiertem ‚Textilbündnis‘ mit, da dessen Bilanz nach vier Jahren als enttäuschend eingestuft wird.</w:t>
      </w:r>
    </w:p>
    <w:p w:rsidR="008C7C63" w:rsidRPr="0084022A" w:rsidRDefault="008C7C63" w:rsidP="00F479C0">
      <w:pPr>
        <w:autoSpaceDE w:val="0"/>
        <w:autoSpaceDN w:val="0"/>
        <w:adjustRightInd w:val="0"/>
        <w:spacing w:line="360" w:lineRule="auto"/>
        <w:jc w:val="both"/>
        <w:rPr>
          <w:rFonts w:ascii="Times New Roman" w:hAnsi="Times New Roman" w:cs="Times New Roman"/>
          <w:sz w:val="24"/>
          <w:szCs w:val="24"/>
          <w:lang w:val="de"/>
        </w:rPr>
      </w:pPr>
      <w:r>
        <w:rPr>
          <w:rFonts w:ascii="Times New Roman" w:hAnsi="Times New Roman" w:cs="Times New Roman"/>
          <w:sz w:val="24"/>
          <w:szCs w:val="24"/>
          <w:lang w:val="de"/>
        </w:rPr>
        <w:t xml:space="preserve">Zukünftig sollte sich ver.di weiterhin für die Stärkung der internationalen Gewerkschaften (Global Union) einsetzen. Der Fokus geht dabei sogar über die Textilindustrie hinaus. </w:t>
      </w:r>
      <w:r w:rsidR="009141EC">
        <w:rPr>
          <w:rFonts w:ascii="Times New Roman" w:hAnsi="Times New Roman" w:cs="Times New Roman"/>
          <w:sz w:val="24"/>
          <w:szCs w:val="24"/>
          <w:lang w:val="de"/>
        </w:rPr>
        <w:t xml:space="preserve">Das Vergaberecht mit </w:t>
      </w:r>
      <w:r w:rsidR="00C0615F" w:rsidRPr="004E67CC">
        <w:rPr>
          <w:rFonts w:ascii="Times New Roman" w:hAnsi="Times New Roman" w:cs="Times New Roman"/>
          <w:b/>
          <w:bCs/>
          <w:noProof/>
          <w:sz w:val="24"/>
          <w:szCs w:val="24"/>
          <w:u w:val="single"/>
          <w:lang w:eastAsia="de-DE"/>
        </w:rPr>
        <w:lastRenderedPageBreak/>
        <mc:AlternateContent>
          <mc:Choice Requires="wps">
            <w:drawing>
              <wp:anchor distT="0" distB="0" distL="228600" distR="228600" simplePos="0" relativeHeight="251685888" behindDoc="0" locked="0" layoutInCell="1" allowOverlap="1" wp14:anchorId="1832141B" wp14:editId="543A1D5C">
                <wp:simplePos x="0" y="0"/>
                <wp:positionH relativeFrom="margin">
                  <wp:posOffset>4364355</wp:posOffset>
                </wp:positionH>
                <wp:positionV relativeFrom="margin">
                  <wp:align>bottom</wp:align>
                </wp:positionV>
                <wp:extent cx="2066290" cy="8737600"/>
                <wp:effectExtent l="19050" t="0" r="5080" b="6350"/>
                <wp:wrapSquare wrapText="bothSides"/>
                <wp:docPr id="13" name="Textfeld 13"/>
                <wp:cNvGraphicFramePr/>
                <a:graphic xmlns:a="http://schemas.openxmlformats.org/drawingml/2006/main">
                  <a:graphicData uri="http://schemas.microsoft.com/office/word/2010/wordprocessingShape">
                    <wps:wsp>
                      <wps:cNvSpPr txBox="1"/>
                      <wps:spPr>
                        <a:xfrm>
                          <a:off x="0" y="0"/>
                          <a:ext cx="2066290" cy="8737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F11B4D" w:rsidRDefault="00F11B4D" w:rsidP="00F11B4D">
                            <w:pPr>
                              <w:spacing w:after="240" w:line="240" w:lineRule="auto"/>
                              <w:rPr>
                                <w:rFonts w:asciiTheme="majorHAnsi" w:eastAsiaTheme="majorEastAsia" w:hAnsiTheme="majorHAnsi" w:cstheme="majorBidi"/>
                                <w:b/>
                                <w:caps/>
                                <w:color w:val="191919" w:themeColor="text1" w:themeTint="E6"/>
                                <w:sz w:val="52"/>
                                <w:szCs w:val="52"/>
                              </w:rPr>
                            </w:pPr>
                          </w:p>
                          <w:p w:rsidR="00F11B4D" w:rsidRDefault="00F11B4D" w:rsidP="00F11B4D">
                            <w:pPr>
                              <w:spacing w:after="240" w:line="240" w:lineRule="auto"/>
                              <w:rPr>
                                <w:rFonts w:asciiTheme="majorHAnsi" w:eastAsiaTheme="majorEastAsia" w:hAnsiTheme="majorHAnsi" w:cstheme="majorBidi"/>
                                <w:b/>
                                <w:caps/>
                                <w:color w:val="191919" w:themeColor="text1" w:themeTint="E6"/>
                                <w:sz w:val="52"/>
                                <w:szCs w:val="52"/>
                              </w:rPr>
                            </w:pPr>
                          </w:p>
                          <w:p w:rsidR="00F11B4D" w:rsidRDefault="00F11B4D" w:rsidP="00F11B4D">
                            <w:pPr>
                              <w:spacing w:after="240" w:line="240" w:lineRule="auto"/>
                              <w:rPr>
                                <w:rFonts w:asciiTheme="majorHAnsi" w:eastAsiaTheme="majorEastAsia" w:hAnsiTheme="majorHAnsi" w:cstheme="majorBidi"/>
                                <w:b/>
                                <w:caps/>
                                <w:color w:val="191919" w:themeColor="text1" w:themeTint="E6"/>
                                <w:sz w:val="52"/>
                                <w:szCs w:val="52"/>
                              </w:rPr>
                            </w:pPr>
                          </w:p>
                          <w:p w:rsidR="00F11B4D" w:rsidRDefault="00F11B4D" w:rsidP="00F11B4D">
                            <w:pPr>
                              <w:rPr>
                                <w:rFonts w:ascii="Times New Roman" w:hAnsi="Times New Roman" w:cs="Times New Roman"/>
                                <w:sz w:val="24"/>
                                <w:szCs w:val="24"/>
                              </w:rPr>
                            </w:pPr>
                          </w:p>
                          <w:p w:rsidR="007F51A2" w:rsidRDefault="007F51A2" w:rsidP="00F11B4D">
                            <w:pPr>
                              <w:rPr>
                                <w:rFonts w:asciiTheme="majorHAnsi" w:hAnsiTheme="majorHAnsi" w:cstheme="majorHAnsi"/>
                                <w:b/>
                                <w:sz w:val="52"/>
                                <w:szCs w:val="52"/>
                              </w:rPr>
                            </w:pPr>
                            <w:r w:rsidRPr="007F51A2">
                              <w:rPr>
                                <w:rFonts w:asciiTheme="majorHAnsi" w:hAnsiTheme="majorHAnsi" w:cstheme="majorHAnsi"/>
                                <w:b/>
                                <w:sz w:val="52"/>
                                <w:szCs w:val="52"/>
                              </w:rPr>
                              <w:t>Indien</w:t>
                            </w:r>
                          </w:p>
                          <w:p w:rsidR="007F51A2" w:rsidRPr="00170052" w:rsidRDefault="007F51A2" w:rsidP="00F11B4D">
                            <w:pPr>
                              <w:pBdr>
                                <w:bottom w:val="single" w:sz="6" w:space="1" w:color="auto"/>
                              </w:pBdr>
                              <w:rPr>
                                <w:rFonts w:ascii="Times New Roman" w:hAnsi="Times New Roman" w:cs="Times New Roman"/>
                                <w:i/>
                                <w:sz w:val="24"/>
                                <w:szCs w:val="24"/>
                              </w:rPr>
                            </w:pPr>
                            <w:r w:rsidRPr="00170052">
                              <w:rPr>
                                <w:rFonts w:ascii="Times New Roman" w:hAnsi="Times New Roman" w:cs="Times New Roman"/>
                                <w:i/>
                                <w:sz w:val="24"/>
                                <w:szCs w:val="24"/>
                              </w:rPr>
                              <w:t>-Bekleidungs- und Textilindustrie macht in Indien 5% des BIP aus</w:t>
                            </w:r>
                            <w:r w:rsidRPr="00170052">
                              <w:rPr>
                                <w:rFonts w:ascii="Times New Roman" w:hAnsi="Times New Roman" w:cs="Times New Roman"/>
                                <w:i/>
                                <w:sz w:val="24"/>
                                <w:szCs w:val="24"/>
                              </w:rPr>
                              <w:br/>
                              <w:t>-ca. 100 Millionen Menschen sind in diesem arbeits- und kapitalintensiven Sektor beschäftigt</w:t>
                            </w:r>
                            <w:r w:rsidRPr="00170052">
                              <w:rPr>
                                <w:rFonts w:ascii="Times New Roman" w:hAnsi="Times New Roman" w:cs="Times New Roman"/>
                                <w:i/>
                                <w:sz w:val="24"/>
                                <w:szCs w:val="24"/>
                              </w:rPr>
                              <w:br/>
                              <w:t>-besondere Bedeutung des informellen/unorganisiertem Sektor</w:t>
                            </w:r>
                          </w:p>
                          <w:p w:rsidR="007F51A2" w:rsidRPr="00170052" w:rsidRDefault="007F51A2" w:rsidP="00F11B4D">
                            <w:pPr>
                              <w:pBdr>
                                <w:bottom w:val="single" w:sz="6" w:space="1" w:color="auto"/>
                              </w:pBdr>
                              <w:rPr>
                                <w:rFonts w:ascii="Times New Roman" w:hAnsi="Times New Roman" w:cs="Times New Roman"/>
                                <w:i/>
                                <w:sz w:val="24"/>
                                <w:szCs w:val="24"/>
                              </w:rPr>
                            </w:pPr>
                          </w:p>
                          <w:p w:rsidR="007F51A2" w:rsidRPr="007F51A2" w:rsidRDefault="00F479C0" w:rsidP="00F11B4D">
                            <w:pPr>
                              <w:rPr>
                                <w:rFonts w:ascii="Times New Roman" w:hAnsi="Times New Roman" w:cs="Times New Roman"/>
                              </w:rPr>
                            </w:pPr>
                            <w:r w:rsidRPr="00170052">
                              <w:rPr>
                                <w:rFonts w:ascii="Times New Roman" w:hAnsi="Times New Roman" w:cs="Times New Roman"/>
                                <w:b/>
                                <w:sz w:val="24"/>
                                <w:szCs w:val="24"/>
                              </w:rPr>
                              <w:t xml:space="preserve">Prof. Dr. </w:t>
                            </w:r>
                            <w:r w:rsidR="007F51A2" w:rsidRPr="00170052">
                              <w:rPr>
                                <w:rFonts w:ascii="Times New Roman" w:hAnsi="Times New Roman" w:cs="Times New Roman"/>
                                <w:b/>
                                <w:sz w:val="24"/>
                                <w:szCs w:val="24"/>
                              </w:rPr>
                              <w:t>Hellmuth Lange</w:t>
                            </w:r>
                            <w:r w:rsidR="007F51A2" w:rsidRPr="00170052">
                              <w:rPr>
                                <w:rFonts w:ascii="Times New Roman" w:hAnsi="Times New Roman" w:cs="Times New Roman"/>
                                <w:sz w:val="24"/>
                                <w:szCs w:val="24"/>
                              </w:rPr>
                              <w:t xml:space="preserve"> vom </w:t>
                            </w:r>
                            <w:proofErr w:type="spellStart"/>
                            <w:r w:rsidR="007F51A2" w:rsidRPr="00170052">
                              <w:rPr>
                                <w:rFonts w:ascii="Times New Roman" w:hAnsi="Times New Roman" w:cs="Times New Roman"/>
                                <w:sz w:val="24"/>
                                <w:szCs w:val="24"/>
                              </w:rPr>
                              <w:t>artec</w:t>
                            </w:r>
                            <w:proofErr w:type="spellEnd"/>
                            <w:r w:rsidR="007F51A2" w:rsidRPr="00170052">
                              <w:rPr>
                                <w:rFonts w:ascii="Times New Roman" w:hAnsi="Times New Roman" w:cs="Times New Roman"/>
                                <w:sz w:val="24"/>
                                <w:szCs w:val="24"/>
                              </w:rPr>
                              <w:t xml:space="preserve"> Forschungszentrum der Universität Bremen (</w:t>
                            </w:r>
                            <w:hyperlink r:id="rId22" w:history="1">
                              <w:r w:rsidR="007F51A2" w:rsidRPr="00170052">
                                <w:rPr>
                                  <w:rFonts w:ascii="Times New Roman" w:hAnsi="Times New Roman" w:cs="Times New Roman"/>
                                  <w:b/>
                                  <w:sz w:val="24"/>
                                  <w:szCs w:val="24"/>
                                  <w:u w:val="single"/>
                                  <w:lang w:val="de"/>
                                </w:rPr>
                                <w:t>https://www.uni-bremen.de/artec/mitglieder/hellmuth-lange/</w:t>
                              </w:r>
                            </w:hyperlink>
                            <w:r w:rsidR="007F51A2" w:rsidRPr="00170052">
                              <w:rPr>
                                <w:rFonts w:ascii="Times New Roman" w:hAnsi="Times New Roman" w:cs="Times New Roman"/>
                                <w:sz w:val="24"/>
                                <w:szCs w:val="24"/>
                                <w:lang w:val="de"/>
                              </w:rPr>
                              <w:t>)</w:t>
                            </w:r>
                            <w:r w:rsidR="007F51A2" w:rsidRPr="00170052">
                              <w:rPr>
                                <w:rFonts w:ascii="Times New Roman" w:hAnsi="Times New Roman" w:cs="Times New Roman"/>
                                <w:sz w:val="24"/>
                                <w:szCs w:val="24"/>
                              </w:rPr>
                              <w:t xml:space="preserve">, kommentierte das politische Strategiepapier zu Indien. </w:t>
                            </w:r>
                            <w:r w:rsidRPr="00B147BF">
                              <w:rPr>
                                <w:rFonts w:ascii="Times New Roman" w:hAnsi="Times New Roman" w:cs="Times New Roman"/>
                                <w:sz w:val="24"/>
                                <w:szCs w:val="24"/>
                              </w:rPr>
                              <w:t>U.a.</w:t>
                            </w:r>
                            <w:r w:rsidR="00311F87" w:rsidRPr="00B147BF">
                              <w:rPr>
                                <w:rFonts w:ascii="Times New Roman" w:hAnsi="Times New Roman" w:cs="Times New Roman"/>
                                <w:sz w:val="24"/>
                                <w:szCs w:val="24"/>
                              </w:rPr>
                              <w:t xml:space="preserve"> die Erfahrungen </w:t>
                            </w:r>
                            <w:r w:rsidRPr="00B147BF">
                              <w:rPr>
                                <w:rFonts w:ascii="Times New Roman" w:hAnsi="Times New Roman" w:cs="Times New Roman"/>
                                <w:sz w:val="24"/>
                                <w:szCs w:val="24"/>
                              </w:rPr>
                              <w:t>seine</w:t>
                            </w:r>
                            <w:r w:rsidR="00311F87" w:rsidRPr="00B147BF">
                              <w:rPr>
                                <w:rFonts w:ascii="Times New Roman" w:hAnsi="Times New Roman" w:cs="Times New Roman"/>
                                <w:sz w:val="24"/>
                                <w:szCs w:val="24"/>
                              </w:rPr>
                              <w:t>r</w:t>
                            </w:r>
                            <w:r w:rsidRPr="00B147BF">
                              <w:rPr>
                                <w:rFonts w:ascii="Times New Roman" w:hAnsi="Times New Roman" w:cs="Times New Roman"/>
                                <w:sz w:val="24"/>
                                <w:szCs w:val="24"/>
                              </w:rPr>
                              <w:t xml:space="preserve"> Gastaufenthalte in Indien </w:t>
                            </w:r>
                            <w:r w:rsidR="0056281C" w:rsidRPr="00B147BF">
                              <w:rPr>
                                <w:rFonts w:ascii="Times New Roman" w:hAnsi="Times New Roman" w:cs="Times New Roman"/>
                                <w:sz w:val="24"/>
                                <w:szCs w:val="24"/>
                              </w:rPr>
                              <w:t xml:space="preserve"> un</w:t>
                            </w:r>
                            <w:r w:rsidR="00B147BF" w:rsidRPr="00B147BF">
                              <w:rPr>
                                <w:rFonts w:ascii="Times New Roman" w:hAnsi="Times New Roman" w:cs="Times New Roman"/>
                                <w:sz w:val="24"/>
                                <w:szCs w:val="24"/>
                              </w:rPr>
                              <w:t>d</w:t>
                            </w:r>
                            <w:r w:rsidR="0056281C" w:rsidRPr="00B147BF">
                              <w:rPr>
                                <w:rFonts w:ascii="Times New Roman" w:hAnsi="Times New Roman" w:cs="Times New Roman"/>
                                <w:sz w:val="24"/>
                                <w:szCs w:val="24"/>
                              </w:rPr>
                              <w:t xml:space="preserve"> die </w:t>
                            </w:r>
                            <w:r w:rsidR="00B147BF" w:rsidRPr="00B147BF">
                              <w:rPr>
                                <w:rFonts w:ascii="Times New Roman" w:hAnsi="Times New Roman" w:cs="Times New Roman"/>
                                <w:sz w:val="24"/>
                                <w:szCs w:val="24"/>
                              </w:rPr>
                              <w:t xml:space="preserve">politikwissenschaftliche </w:t>
                            </w:r>
                            <w:r w:rsidR="0056281C" w:rsidRPr="00B147BF">
                              <w:rPr>
                                <w:rFonts w:ascii="Times New Roman" w:hAnsi="Times New Roman" w:cs="Times New Roman"/>
                                <w:sz w:val="24"/>
                                <w:szCs w:val="24"/>
                              </w:rPr>
                              <w:t>Einordnung d</w:t>
                            </w:r>
                            <w:r w:rsidR="00B147BF">
                              <w:rPr>
                                <w:rFonts w:ascii="Times New Roman" w:hAnsi="Times New Roman" w:cs="Times New Roman"/>
                                <w:sz w:val="24"/>
                                <w:szCs w:val="24"/>
                              </w:rPr>
                              <w:t>es Themas</w:t>
                            </w:r>
                            <w:r w:rsidR="00B147BF" w:rsidRPr="00B147BF">
                              <w:rPr>
                                <w:rFonts w:ascii="Times New Roman" w:hAnsi="Times New Roman" w:cs="Times New Roman"/>
                                <w:sz w:val="24"/>
                                <w:szCs w:val="24"/>
                              </w:rPr>
                              <w:t xml:space="preserve"> </w:t>
                            </w:r>
                            <w:r w:rsidR="00311F87" w:rsidRPr="00B147BF">
                              <w:rPr>
                                <w:rFonts w:ascii="Times New Roman" w:hAnsi="Times New Roman" w:cs="Times New Roman"/>
                                <w:sz w:val="24"/>
                                <w:szCs w:val="24"/>
                              </w:rPr>
                              <w:t>bereicherten die Diskussion</w:t>
                            </w:r>
                            <w:r w:rsidR="00311F87" w:rsidRPr="00B147BF">
                              <w:rPr>
                                <w:rFonts w:ascii="Times New Roman" w:hAnsi="Times New Roman" w:cs="Times New Roman"/>
                              </w:rPr>
                              <w:t>.</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32141B" id="_x0000_t202" coordsize="21600,21600" o:spt="202" path="m,l,21600r21600,l21600,xe">
                <v:stroke joinstyle="miter"/>
                <v:path gradientshapeok="t" o:connecttype="rect"/>
              </v:shapetype>
              <v:shape id="Textfeld 13" o:spid="_x0000_s1032" type="#_x0000_t202" style="position:absolute;left:0;text-align:left;margin-left:343.65pt;margin-top:0;width:162.7pt;height:688pt;z-index:251685888;visibility:visible;mso-wrap-style:square;mso-width-percent:350;mso-height-percent:0;mso-wrap-distance-left:18pt;mso-wrap-distance-top:0;mso-wrap-distance-right:18pt;mso-wrap-distance-bottom:0;mso-position-horizontal:absolute;mso-position-horizontal-relative:margin;mso-position-vertical:bottom;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" fillcolor="white [3212]" stroked="f" strokeweight=".5pt">
                <v:shadow on="t" color="#ed7d31 [3205]" origin=".5" offset="-1.5pt,0"/>
                <v:textbox inset="18pt,10.8pt,0,10.8pt">
                  <w:txbxContent>
                    <w:p w:rsidR="00F11B4D" w:rsidRDefault="00F11B4D" w:rsidP="00F11B4D">
                      <w:pPr>
                        <w:spacing w:after="240" w:line="240" w:lineRule="auto"/>
                        <w:rPr>
                          <w:rFonts w:asciiTheme="majorHAnsi" w:eastAsiaTheme="majorEastAsia" w:hAnsiTheme="majorHAnsi" w:cstheme="majorBidi"/>
                          <w:b/>
                          <w:caps/>
                          <w:color w:val="191919" w:themeColor="text1" w:themeTint="E6"/>
                          <w:sz w:val="52"/>
                          <w:szCs w:val="52"/>
                        </w:rPr>
                      </w:pPr>
                    </w:p>
                    <w:p w:rsidR="00F11B4D" w:rsidRDefault="00F11B4D" w:rsidP="00F11B4D">
                      <w:pPr>
                        <w:spacing w:after="240" w:line="240" w:lineRule="auto"/>
                        <w:rPr>
                          <w:rFonts w:asciiTheme="majorHAnsi" w:eastAsiaTheme="majorEastAsia" w:hAnsiTheme="majorHAnsi" w:cstheme="majorBidi"/>
                          <w:b/>
                          <w:caps/>
                          <w:color w:val="191919" w:themeColor="text1" w:themeTint="E6"/>
                          <w:sz w:val="52"/>
                          <w:szCs w:val="52"/>
                        </w:rPr>
                      </w:pPr>
                    </w:p>
                    <w:p w:rsidR="00F11B4D" w:rsidRDefault="00F11B4D" w:rsidP="00F11B4D">
                      <w:pPr>
                        <w:spacing w:after="240" w:line="240" w:lineRule="auto"/>
                        <w:rPr>
                          <w:rFonts w:asciiTheme="majorHAnsi" w:eastAsiaTheme="majorEastAsia" w:hAnsiTheme="majorHAnsi" w:cstheme="majorBidi"/>
                          <w:b/>
                          <w:caps/>
                          <w:color w:val="191919" w:themeColor="text1" w:themeTint="E6"/>
                          <w:sz w:val="52"/>
                          <w:szCs w:val="52"/>
                        </w:rPr>
                      </w:pPr>
                    </w:p>
                    <w:p w:rsidR="00F11B4D" w:rsidRDefault="00F11B4D" w:rsidP="00F11B4D">
                      <w:pPr>
                        <w:rPr>
                          <w:rFonts w:ascii="Times New Roman" w:hAnsi="Times New Roman" w:cs="Times New Roman"/>
                          <w:sz w:val="24"/>
                          <w:szCs w:val="24"/>
                        </w:rPr>
                      </w:pPr>
                    </w:p>
                    <w:p w:rsidR="007F51A2" w:rsidRDefault="007F51A2" w:rsidP="00F11B4D">
                      <w:pPr>
                        <w:rPr>
                          <w:rFonts w:asciiTheme="majorHAnsi" w:hAnsiTheme="majorHAnsi" w:cstheme="majorHAnsi"/>
                          <w:b/>
                          <w:sz w:val="52"/>
                          <w:szCs w:val="52"/>
                        </w:rPr>
                      </w:pPr>
                      <w:r w:rsidRPr="007F51A2">
                        <w:rPr>
                          <w:rFonts w:asciiTheme="majorHAnsi" w:hAnsiTheme="majorHAnsi" w:cstheme="majorHAnsi"/>
                          <w:b/>
                          <w:sz w:val="52"/>
                          <w:szCs w:val="52"/>
                        </w:rPr>
                        <w:t>Indien</w:t>
                      </w:r>
                    </w:p>
                    <w:p w:rsidR="007F51A2" w:rsidRPr="00170052" w:rsidRDefault="007F51A2" w:rsidP="00F11B4D">
                      <w:pPr>
                        <w:pBdr>
                          <w:bottom w:val="single" w:sz="6" w:space="1" w:color="auto"/>
                        </w:pBdr>
                        <w:rPr>
                          <w:rFonts w:ascii="Times New Roman" w:hAnsi="Times New Roman" w:cs="Times New Roman"/>
                          <w:i/>
                          <w:sz w:val="24"/>
                          <w:szCs w:val="24"/>
                        </w:rPr>
                      </w:pPr>
                      <w:r w:rsidRPr="00170052">
                        <w:rPr>
                          <w:rFonts w:ascii="Times New Roman" w:hAnsi="Times New Roman" w:cs="Times New Roman"/>
                          <w:i/>
                          <w:sz w:val="24"/>
                          <w:szCs w:val="24"/>
                        </w:rPr>
                        <w:t>-Bekleidungs- und Textilindustrie macht in Indien 5% des BIP aus</w:t>
                      </w:r>
                      <w:r w:rsidRPr="00170052">
                        <w:rPr>
                          <w:rFonts w:ascii="Times New Roman" w:hAnsi="Times New Roman" w:cs="Times New Roman"/>
                          <w:i/>
                          <w:sz w:val="24"/>
                          <w:szCs w:val="24"/>
                        </w:rPr>
                        <w:br/>
                        <w:t>-ca. 100 Millionen Menschen sind in diesem arbeits- und kapitalintensiven Sektor beschäftigt</w:t>
                      </w:r>
                      <w:r w:rsidRPr="00170052">
                        <w:rPr>
                          <w:rFonts w:ascii="Times New Roman" w:hAnsi="Times New Roman" w:cs="Times New Roman"/>
                          <w:i/>
                          <w:sz w:val="24"/>
                          <w:szCs w:val="24"/>
                        </w:rPr>
                        <w:br/>
                        <w:t>-besondere Bedeutung des informellen/unorganisiertem Sektor</w:t>
                      </w:r>
                    </w:p>
                    <w:p w:rsidR="007F51A2" w:rsidRPr="00170052" w:rsidRDefault="007F51A2" w:rsidP="00F11B4D">
                      <w:pPr>
                        <w:pBdr>
                          <w:bottom w:val="single" w:sz="6" w:space="1" w:color="auto"/>
                        </w:pBdr>
                        <w:rPr>
                          <w:rFonts w:ascii="Times New Roman" w:hAnsi="Times New Roman" w:cs="Times New Roman"/>
                          <w:i/>
                          <w:sz w:val="24"/>
                          <w:szCs w:val="24"/>
                        </w:rPr>
                      </w:pPr>
                    </w:p>
                    <w:p w:rsidR="007F51A2" w:rsidRPr="007F51A2" w:rsidRDefault="00F479C0" w:rsidP="00F11B4D">
                      <w:pPr>
                        <w:rPr>
                          <w:rFonts w:ascii="Times New Roman" w:hAnsi="Times New Roman" w:cs="Times New Roman"/>
                        </w:rPr>
                      </w:pPr>
                      <w:r w:rsidRPr="00170052">
                        <w:rPr>
                          <w:rFonts w:ascii="Times New Roman" w:hAnsi="Times New Roman" w:cs="Times New Roman"/>
                          <w:b/>
                          <w:sz w:val="24"/>
                          <w:szCs w:val="24"/>
                        </w:rPr>
                        <w:t xml:space="preserve">Prof. Dr. </w:t>
                      </w:r>
                      <w:r w:rsidR="007F51A2" w:rsidRPr="00170052">
                        <w:rPr>
                          <w:rFonts w:ascii="Times New Roman" w:hAnsi="Times New Roman" w:cs="Times New Roman"/>
                          <w:b/>
                          <w:sz w:val="24"/>
                          <w:szCs w:val="24"/>
                        </w:rPr>
                        <w:t>Hellmuth Lange</w:t>
                      </w:r>
                      <w:r w:rsidR="007F51A2" w:rsidRPr="00170052">
                        <w:rPr>
                          <w:rFonts w:ascii="Times New Roman" w:hAnsi="Times New Roman" w:cs="Times New Roman"/>
                          <w:sz w:val="24"/>
                          <w:szCs w:val="24"/>
                        </w:rPr>
                        <w:t xml:space="preserve"> vom </w:t>
                      </w:r>
                      <w:proofErr w:type="spellStart"/>
                      <w:r w:rsidR="007F51A2" w:rsidRPr="00170052">
                        <w:rPr>
                          <w:rFonts w:ascii="Times New Roman" w:hAnsi="Times New Roman" w:cs="Times New Roman"/>
                          <w:sz w:val="24"/>
                          <w:szCs w:val="24"/>
                        </w:rPr>
                        <w:t>artec</w:t>
                      </w:r>
                      <w:proofErr w:type="spellEnd"/>
                      <w:r w:rsidR="007F51A2" w:rsidRPr="00170052">
                        <w:rPr>
                          <w:rFonts w:ascii="Times New Roman" w:hAnsi="Times New Roman" w:cs="Times New Roman"/>
                          <w:sz w:val="24"/>
                          <w:szCs w:val="24"/>
                        </w:rPr>
                        <w:t xml:space="preserve"> Forschungszentrum der Universität Bremen (</w:t>
                      </w:r>
                      <w:hyperlink r:id="rId23" w:history="1">
                        <w:r w:rsidR="007F51A2" w:rsidRPr="00170052">
                          <w:rPr>
                            <w:rFonts w:ascii="Times New Roman" w:hAnsi="Times New Roman" w:cs="Times New Roman"/>
                            <w:b/>
                            <w:sz w:val="24"/>
                            <w:szCs w:val="24"/>
                            <w:u w:val="single"/>
                            <w:lang w:val="de"/>
                          </w:rPr>
                          <w:t>https://www.uni-bremen.de/artec/mitglieder/hellmuth-lange/</w:t>
                        </w:r>
                      </w:hyperlink>
                      <w:r w:rsidR="007F51A2" w:rsidRPr="00170052">
                        <w:rPr>
                          <w:rFonts w:ascii="Times New Roman" w:hAnsi="Times New Roman" w:cs="Times New Roman"/>
                          <w:sz w:val="24"/>
                          <w:szCs w:val="24"/>
                          <w:lang w:val="de"/>
                        </w:rPr>
                        <w:t>)</w:t>
                      </w:r>
                      <w:r w:rsidR="007F51A2" w:rsidRPr="00170052">
                        <w:rPr>
                          <w:rFonts w:ascii="Times New Roman" w:hAnsi="Times New Roman" w:cs="Times New Roman"/>
                          <w:sz w:val="24"/>
                          <w:szCs w:val="24"/>
                        </w:rPr>
                        <w:t xml:space="preserve">, kommentierte das politische Strategiepapier zu Indien. </w:t>
                      </w:r>
                      <w:r w:rsidRPr="00B147BF">
                        <w:rPr>
                          <w:rFonts w:ascii="Times New Roman" w:hAnsi="Times New Roman" w:cs="Times New Roman"/>
                          <w:sz w:val="24"/>
                          <w:szCs w:val="24"/>
                        </w:rPr>
                        <w:t>U.a.</w:t>
                      </w:r>
                      <w:r w:rsidR="00311F87" w:rsidRPr="00B147BF">
                        <w:rPr>
                          <w:rFonts w:ascii="Times New Roman" w:hAnsi="Times New Roman" w:cs="Times New Roman"/>
                          <w:sz w:val="24"/>
                          <w:szCs w:val="24"/>
                        </w:rPr>
                        <w:t xml:space="preserve"> die Erfahrungen </w:t>
                      </w:r>
                      <w:r w:rsidRPr="00B147BF">
                        <w:rPr>
                          <w:rFonts w:ascii="Times New Roman" w:hAnsi="Times New Roman" w:cs="Times New Roman"/>
                          <w:sz w:val="24"/>
                          <w:szCs w:val="24"/>
                        </w:rPr>
                        <w:t>seine</w:t>
                      </w:r>
                      <w:r w:rsidR="00311F87" w:rsidRPr="00B147BF">
                        <w:rPr>
                          <w:rFonts w:ascii="Times New Roman" w:hAnsi="Times New Roman" w:cs="Times New Roman"/>
                          <w:sz w:val="24"/>
                          <w:szCs w:val="24"/>
                        </w:rPr>
                        <w:t>r</w:t>
                      </w:r>
                      <w:r w:rsidRPr="00B147BF">
                        <w:rPr>
                          <w:rFonts w:ascii="Times New Roman" w:hAnsi="Times New Roman" w:cs="Times New Roman"/>
                          <w:sz w:val="24"/>
                          <w:szCs w:val="24"/>
                        </w:rPr>
                        <w:t xml:space="preserve"> Gastaufenthalte in </w:t>
                      </w:r>
                      <w:proofErr w:type="gramStart"/>
                      <w:r w:rsidRPr="00B147BF">
                        <w:rPr>
                          <w:rFonts w:ascii="Times New Roman" w:hAnsi="Times New Roman" w:cs="Times New Roman"/>
                          <w:sz w:val="24"/>
                          <w:szCs w:val="24"/>
                        </w:rPr>
                        <w:t xml:space="preserve">Indien </w:t>
                      </w:r>
                      <w:r w:rsidR="0056281C" w:rsidRPr="00B147BF">
                        <w:rPr>
                          <w:rFonts w:ascii="Times New Roman" w:hAnsi="Times New Roman" w:cs="Times New Roman"/>
                          <w:sz w:val="24"/>
                          <w:szCs w:val="24"/>
                        </w:rPr>
                        <w:t xml:space="preserve"> un</w:t>
                      </w:r>
                      <w:r w:rsidR="00B147BF" w:rsidRPr="00B147BF">
                        <w:rPr>
                          <w:rFonts w:ascii="Times New Roman" w:hAnsi="Times New Roman" w:cs="Times New Roman"/>
                          <w:sz w:val="24"/>
                          <w:szCs w:val="24"/>
                        </w:rPr>
                        <w:t>d</w:t>
                      </w:r>
                      <w:proofErr w:type="gramEnd"/>
                      <w:r w:rsidR="0056281C" w:rsidRPr="00B147BF">
                        <w:rPr>
                          <w:rFonts w:ascii="Times New Roman" w:hAnsi="Times New Roman" w:cs="Times New Roman"/>
                          <w:sz w:val="24"/>
                          <w:szCs w:val="24"/>
                        </w:rPr>
                        <w:t xml:space="preserve"> die </w:t>
                      </w:r>
                      <w:r w:rsidR="00B147BF" w:rsidRPr="00B147BF">
                        <w:rPr>
                          <w:rFonts w:ascii="Times New Roman" w:hAnsi="Times New Roman" w:cs="Times New Roman"/>
                          <w:sz w:val="24"/>
                          <w:szCs w:val="24"/>
                        </w:rPr>
                        <w:t xml:space="preserve">politikwissenschaftliche </w:t>
                      </w:r>
                      <w:r w:rsidR="0056281C" w:rsidRPr="00B147BF">
                        <w:rPr>
                          <w:rFonts w:ascii="Times New Roman" w:hAnsi="Times New Roman" w:cs="Times New Roman"/>
                          <w:sz w:val="24"/>
                          <w:szCs w:val="24"/>
                        </w:rPr>
                        <w:t>Einordnung d</w:t>
                      </w:r>
                      <w:r w:rsidR="00B147BF">
                        <w:rPr>
                          <w:rFonts w:ascii="Times New Roman" w:hAnsi="Times New Roman" w:cs="Times New Roman"/>
                          <w:sz w:val="24"/>
                          <w:szCs w:val="24"/>
                        </w:rPr>
                        <w:t>es Themas</w:t>
                      </w:r>
                      <w:r w:rsidR="00B147BF" w:rsidRPr="00B147BF">
                        <w:rPr>
                          <w:rFonts w:ascii="Times New Roman" w:hAnsi="Times New Roman" w:cs="Times New Roman"/>
                          <w:sz w:val="24"/>
                          <w:szCs w:val="24"/>
                        </w:rPr>
                        <w:t xml:space="preserve"> </w:t>
                      </w:r>
                      <w:r w:rsidR="00311F87" w:rsidRPr="00B147BF">
                        <w:rPr>
                          <w:rFonts w:ascii="Times New Roman" w:hAnsi="Times New Roman" w:cs="Times New Roman"/>
                          <w:sz w:val="24"/>
                          <w:szCs w:val="24"/>
                        </w:rPr>
                        <w:t>bereicherten die Diskussion</w:t>
                      </w:r>
                      <w:r w:rsidR="00311F87" w:rsidRPr="00B147BF">
                        <w:rPr>
                          <w:rFonts w:ascii="Times New Roman" w:hAnsi="Times New Roman" w:cs="Times New Roman"/>
                        </w:rPr>
                        <w:t>.</w:t>
                      </w:r>
                    </w:p>
                  </w:txbxContent>
                </v:textbox>
                <w10:wrap type="square" anchorx="margin" anchory="margin"/>
              </v:shape>
            </w:pict>
          </mc:Fallback>
        </mc:AlternateContent>
      </w:r>
      <w:r w:rsidR="009141EC">
        <w:rPr>
          <w:rFonts w:ascii="Times New Roman" w:hAnsi="Times New Roman" w:cs="Times New Roman"/>
          <w:sz w:val="24"/>
          <w:szCs w:val="24"/>
          <w:lang w:val="de"/>
        </w:rPr>
        <w:t xml:space="preserve">sozial-ökologischen Kriterien sollte in den nächsten Jahren weiter ausgebaut werden. In einem Gutachten von 2016 werden dazu Sanktionsmöglichkeiten gegen deutsche Unternehmen bei Menschenrechtsverstößen vorgeschlagen. So könnten Mechanismen </w:t>
      </w:r>
      <w:r w:rsidR="00F11B4D">
        <w:rPr>
          <w:rFonts w:ascii="Times New Roman" w:hAnsi="Times New Roman" w:cs="Times New Roman"/>
          <w:sz w:val="24"/>
          <w:szCs w:val="24"/>
          <w:lang w:val="de"/>
        </w:rPr>
        <w:t>z.B. öffentlich-rechtliche Bußgelder</w:t>
      </w:r>
      <w:r w:rsidR="00AC11AD">
        <w:rPr>
          <w:rFonts w:ascii="Times New Roman" w:hAnsi="Times New Roman" w:cs="Times New Roman"/>
          <w:sz w:val="24"/>
          <w:szCs w:val="24"/>
          <w:lang w:val="de"/>
        </w:rPr>
        <w:t xml:space="preserve"> sein, die mit Sanktionen im Bereich der Außenwirtschaftsförderung und bei öffentlicher Auftragsvergabe gekoppelt werden.</w:t>
      </w:r>
    </w:p>
    <w:p w:rsidR="00D508F8" w:rsidRPr="0084022A" w:rsidRDefault="00D508F8" w:rsidP="00D508F8">
      <w:pPr>
        <w:autoSpaceDE w:val="0"/>
        <w:autoSpaceDN w:val="0"/>
        <w:adjustRightInd w:val="0"/>
        <w:spacing w:line="360" w:lineRule="auto"/>
        <w:rPr>
          <w:rFonts w:ascii="Times New Roman" w:hAnsi="Times New Roman" w:cs="Times New Roman"/>
          <w:sz w:val="24"/>
          <w:szCs w:val="24"/>
          <w:lang w:val="de"/>
        </w:rPr>
      </w:pPr>
    </w:p>
    <w:p w:rsidR="00B90A5D" w:rsidRPr="00B90A5D" w:rsidRDefault="00F97A54" w:rsidP="00F479C0">
      <w:pPr>
        <w:autoSpaceDE w:val="0"/>
        <w:autoSpaceDN w:val="0"/>
        <w:adjustRightInd w:val="0"/>
        <w:spacing w:line="360" w:lineRule="auto"/>
        <w:ind w:firstLine="709"/>
        <w:jc w:val="both"/>
        <w:rPr>
          <w:rFonts w:ascii="Times New Roman" w:hAnsi="Times New Roman" w:cs="Times New Roman"/>
          <w:sz w:val="24"/>
          <w:szCs w:val="24"/>
          <w:lang w:val="de"/>
        </w:rPr>
      </w:pPr>
      <w:r>
        <w:rPr>
          <w:rFonts w:ascii="Times New Roman" w:hAnsi="Times New Roman" w:cs="Times New Roman"/>
          <w:sz w:val="24"/>
          <w:szCs w:val="24"/>
          <w:lang w:val="de"/>
        </w:rPr>
        <w:t xml:space="preserve">Der Handlungsrahmen des </w:t>
      </w:r>
      <w:r w:rsidRPr="005660E1">
        <w:rPr>
          <w:rFonts w:ascii="Times New Roman" w:hAnsi="Times New Roman" w:cs="Times New Roman"/>
          <w:b/>
          <w:sz w:val="24"/>
          <w:szCs w:val="24"/>
          <w:lang w:val="de"/>
        </w:rPr>
        <w:t>indischen</w:t>
      </w:r>
      <w:r>
        <w:rPr>
          <w:rFonts w:ascii="Times New Roman" w:hAnsi="Times New Roman" w:cs="Times New Roman"/>
          <w:sz w:val="24"/>
          <w:szCs w:val="24"/>
          <w:lang w:val="de"/>
        </w:rPr>
        <w:t xml:space="preserve"> Textil- und Bekleidungssektors</w:t>
      </w:r>
      <w:r w:rsidR="005660E1">
        <w:rPr>
          <w:rFonts w:ascii="Times New Roman" w:hAnsi="Times New Roman" w:cs="Times New Roman"/>
          <w:sz w:val="24"/>
          <w:szCs w:val="24"/>
          <w:lang w:val="de"/>
        </w:rPr>
        <w:t xml:space="preserve"> muss mit Augenmerk auf eine Vielzahl heterogener Faktoren analysiert werden. Indien gilt als Entwicklungsland in einem historisch-konkreten Rahmen aus Abhängigkeiten und Herausforderungen. Die indische Industrie- und Arbeitspolitik </w:t>
      </w:r>
      <w:r w:rsidR="00B90A5D">
        <w:rPr>
          <w:rFonts w:ascii="Times New Roman" w:hAnsi="Times New Roman" w:cs="Times New Roman"/>
          <w:sz w:val="24"/>
          <w:szCs w:val="24"/>
          <w:lang w:val="de"/>
        </w:rPr>
        <w:t xml:space="preserve">ist stark auf marktliberale Rahmenbedingungen ausgerichtet. Die Steigerung der Wettbewerbsfähigkeit und dem damit verbundenen Gewinn ist damit als politisch und ökonomisch gewollte Priorität vor generellen Arbeitnehmerforderungen bzw. -rechten zu verstehen. </w:t>
      </w:r>
      <w:r w:rsidR="005660E1">
        <w:rPr>
          <w:rFonts w:ascii="Times New Roman" w:hAnsi="Times New Roman" w:cs="Times New Roman"/>
          <w:sz w:val="24"/>
          <w:szCs w:val="24"/>
          <w:lang w:val="de"/>
        </w:rPr>
        <w:t>In Indien</w:t>
      </w:r>
      <w:r w:rsidR="00F479C0">
        <w:rPr>
          <w:rFonts w:ascii="Times New Roman" w:hAnsi="Times New Roman" w:cs="Times New Roman"/>
          <w:sz w:val="24"/>
          <w:szCs w:val="24"/>
          <w:lang w:val="de"/>
        </w:rPr>
        <w:t xml:space="preserve"> gibt es eine Vielzahl an Arbeitsgesetzen mit geteilter Zuständigkeit zwischen Zentralregierung und Bundesstaaten.</w:t>
      </w:r>
      <w:r w:rsidR="005660E1">
        <w:rPr>
          <w:rFonts w:ascii="Times New Roman" w:hAnsi="Times New Roman" w:cs="Times New Roman"/>
          <w:sz w:val="24"/>
          <w:szCs w:val="24"/>
          <w:lang w:val="de"/>
        </w:rPr>
        <w:t xml:space="preserve"> Insbesondere in Hinblick auf Umwelt und Arbeitspolitik kann man von einem Umsetzungsdefizit sprechen.</w:t>
      </w:r>
      <w:r w:rsidR="00F479C0">
        <w:rPr>
          <w:rFonts w:ascii="Times New Roman" w:hAnsi="Times New Roman" w:cs="Times New Roman"/>
          <w:sz w:val="24"/>
          <w:szCs w:val="24"/>
          <w:lang w:val="de"/>
        </w:rPr>
        <w:t xml:space="preserve"> Während die Arbeitsgesetze </w:t>
      </w:r>
      <w:r w:rsidR="005660E1">
        <w:rPr>
          <w:rFonts w:ascii="Times New Roman" w:hAnsi="Times New Roman" w:cs="Times New Roman"/>
          <w:sz w:val="24"/>
          <w:szCs w:val="24"/>
          <w:lang w:val="de"/>
        </w:rPr>
        <w:t xml:space="preserve">beispielsweise </w:t>
      </w:r>
      <w:r w:rsidR="00F479C0">
        <w:rPr>
          <w:rFonts w:ascii="Times New Roman" w:hAnsi="Times New Roman" w:cs="Times New Roman"/>
          <w:sz w:val="24"/>
          <w:szCs w:val="24"/>
          <w:lang w:val="de"/>
        </w:rPr>
        <w:t xml:space="preserve">zu den weitreichendsten der Welt zählen, sind sie jedoch nur für lediglich 10% der arbeitenden </w:t>
      </w:r>
      <w:r w:rsidR="00F479C0" w:rsidRPr="00B90A5D">
        <w:rPr>
          <w:rFonts w:ascii="Times New Roman" w:hAnsi="Times New Roman" w:cs="Times New Roman"/>
          <w:sz w:val="24"/>
          <w:szCs w:val="24"/>
          <w:lang w:val="de"/>
        </w:rPr>
        <w:t>Bevölkerung zuständig.</w:t>
      </w:r>
    </w:p>
    <w:p w:rsidR="00B90A5D" w:rsidRPr="00B90A5D" w:rsidRDefault="00C23432" w:rsidP="00B90A5D">
      <w:pPr>
        <w:autoSpaceDE w:val="0"/>
        <w:autoSpaceDN w:val="0"/>
        <w:adjustRightInd w:val="0"/>
        <w:spacing w:line="360" w:lineRule="auto"/>
        <w:jc w:val="both"/>
        <w:rPr>
          <w:rFonts w:ascii="Times New Roman" w:hAnsi="Times New Roman" w:cs="Times New Roman"/>
          <w:sz w:val="24"/>
          <w:szCs w:val="24"/>
          <w:lang w:val="de"/>
        </w:rPr>
      </w:pPr>
      <w:r>
        <w:rPr>
          <w:rFonts w:ascii="Times New Roman" w:hAnsi="Times New Roman" w:cs="Times New Roman"/>
          <w:sz w:val="24"/>
          <w:szCs w:val="24"/>
          <w:lang w:val="de"/>
        </w:rPr>
        <w:t>„</w:t>
      </w:r>
      <w:r w:rsidR="00B90A5D" w:rsidRPr="00B90A5D">
        <w:rPr>
          <w:rFonts w:ascii="Times New Roman" w:hAnsi="Times New Roman" w:cs="Times New Roman"/>
          <w:sz w:val="24"/>
          <w:szCs w:val="24"/>
        </w:rPr>
        <w:t xml:space="preserve">Ein zentraler Bezugspunkt von Plänen und Maßnahmen ist die internationale Kritik an bisherigen sozialen Zuständen in indischen (und anderen) Fabriken. Für den Textilhandel im Globalen Norden ist dies die Kritik zahlreicher NGOs und der Medien und die Sorge vor den ökonomischen Konsequenzen von Kaufboykotts im Globalen Norden. Hinzu kommt der Druck, der von internationalen </w:t>
      </w:r>
      <w:r w:rsidR="00B90A5D" w:rsidRPr="00B90A5D">
        <w:rPr>
          <w:rFonts w:ascii="Times New Roman" w:hAnsi="Times New Roman" w:cs="Times New Roman"/>
          <w:sz w:val="24"/>
          <w:szCs w:val="24"/>
        </w:rPr>
        <w:lastRenderedPageBreak/>
        <w:t xml:space="preserve">Standards relevanter Organisationen wie UN, ILO, OECD ausgeht. </w:t>
      </w:r>
      <w:r w:rsidR="00C0615F" w:rsidRPr="004E67CC">
        <w:rPr>
          <w:rFonts w:ascii="Times New Roman" w:hAnsi="Times New Roman" w:cs="Times New Roman"/>
          <w:b/>
          <w:bCs/>
          <w:noProof/>
          <w:sz w:val="24"/>
          <w:szCs w:val="24"/>
          <w:u w:val="single"/>
          <w:lang w:eastAsia="de-DE"/>
        </w:rPr>
        <mc:AlternateContent>
          <mc:Choice Requires="wps">
            <w:drawing>
              <wp:anchor distT="0" distB="0" distL="228600" distR="228600" simplePos="0" relativeHeight="251675648" behindDoc="0" locked="0" layoutInCell="1" allowOverlap="1" wp14:anchorId="421529DA" wp14:editId="40F35F2C">
                <wp:simplePos x="0" y="0"/>
                <wp:positionH relativeFrom="margin">
                  <wp:posOffset>4427855</wp:posOffset>
                </wp:positionH>
                <wp:positionV relativeFrom="margin">
                  <wp:align>top</wp:align>
                </wp:positionV>
                <wp:extent cx="2066290" cy="8407400"/>
                <wp:effectExtent l="19050" t="0" r="5080" b="0"/>
                <wp:wrapSquare wrapText="bothSides"/>
                <wp:docPr id="8" name="Textfeld 8"/>
                <wp:cNvGraphicFramePr/>
                <a:graphic xmlns:a="http://schemas.openxmlformats.org/drawingml/2006/main">
                  <a:graphicData uri="http://schemas.microsoft.com/office/word/2010/wordprocessingShape">
                    <wps:wsp>
                      <wps:cNvSpPr txBox="1"/>
                      <wps:spPr>
                        <a:xfrm>
                          <a:off x="0" y="0"/>
                          <a:ext cx="2066290" cy="84074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0E20C0" w:rsidRDefault="000E20C0" w:rsidP="000E20C0">
                            <w:pPr>
                              <w:spacing w:after="240" w:line="240" w:lineRule="auto"/>
                              <w:rPr>
                                <w:rFonts w:asciiTheme="majorHAnsi" w:eastAsiaTheme="majorEastAsia" w:hAnsiTheme="majorHAnsi" w:cstheme="majorBidi"/>
                                <w:b/>
                                <w:caps/>
                                <w:color w:val="191919" w:themeColor="text1" w:themeTint="E6"/>
                                <w:sz w:val="52"/>
                                <w:szCs w:val="52"/>
                              </w:rPr>
                            </w:pPr>
                          </w:p>
                          <w:p w:rsidR="000E20C0" w:rsidRDefault="000E20C0" w:rsidP="000E20C0">
                            <w:pPr>
                              <w:spacing w:after="240" w:line="240" w:lineRule="auto"/>
                              <w:rPr>
                                <w:rFonts w:asciiTheme="majorHAnsi" w:eastAsiaTheme="majorEastAsia" w:hAnsiTheme="majorHAnsi" w:cstheme="majorBidi"/>
                                <w:b/>
                                <w:caps/>
                                <w:color w:val="191919" w:themeColor="text1" w:themeTint="E6"/>
                                <w:sz w:val="52"/>
                                <w:szCs w:val="52"/>
                              </w:rPr>
                            </w:pPr>
                          </w:p>
                          <w:p w:rsidR="000E20C0" w:rsidRDefault="000E20C0" w:rsidP="000E20C0">
                            <w:pPr>
                              <w:spacing w:after="240" w:line="240" w:lineRule="auto"/>
                              <w:rPr>
                                <w:rFonts w:asciiTheme="majorHAnsi" w:eastAsiaTheme="majorEastAsia" w:hAnsiTheme="majorHAnsi" w:cstheme="majorBidi"/>
                                <w:b/>
                                <w:caps/>
                                <w:color w:val="191919" w:themeColor="text1" w:themeTint="E6"/>
                                <w:sz w:val="52"/>
                                <w:szCs w:val="52"/>
                              </w:rPr>
                            </w:pPr>
                          </w:p>
                          <w:p w:rsidR="000E20C0" w:rsidRDefault="000E20C0" w:rsidP="000E20C0">
                            <w:pPr>
                              <w:spacing w:after="240" w:line="240" w:lineRule="auto"/>
                              <w:rPr>
                                <w:rFonts w:asciiTheme="majorHAnsi" w:eastAsiaTheme="majorEastAsia" w:hAnsiTheme="majorHAnsi" w:cstheme="majorBidi"/>
                                <w:b/>
                                <w:caps/>
                                <w:color w:val="191919" w:themeColor="text1" w:themeTint="E6"/>
                                <w:sz w:val="52"/>
                                <w:szCs w:val="52"/>
                              </w:rPr>
                            </w:pPr>
                          </w:p>
                          <w:p w:rsidR="000E20C0" w:rsidRPr="00507760" w:rsidRDefault="000E20C0" w:rsidP="000E20C0">
                            <w:pPr>
                              <w:rPr>
                                <w:rFonts w:ascii="Times New Roman" w:hAnsi="Times New Roman" w:cs="Times New Roman"/>
                                <w:sz w:val="24"/>
                                <w:szCs w:val="24"/>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1529DA" id="Textfeld 8" o:spid="_x0000_s1033" type="#_x0000_t202" style="position:absolute;left:0;text-align:left;margin-left:348.65pt;margin-top:0;width:162.7pt;height:662pt;z-index:251675648;visibility:visible;mso-wrap-style:square;mso-width-percent:350;mso-height-percent:0;mso-wrap-distance-left:18pt;mso-wrap-distance-top:0;mso-wrap-distance-right:18pt;mso-wrap-distance-bottom:0;mso-position-horizontal:absolute;mso-position-horizontal-relative:margin;mso-position-vertical:top;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" fillcolor="white [3212]" stroked="f" strokeweight=".5pt">
                <v:shadow on="t" color="#ed7d31 [3205]" origin=".5" offset="-1.5pt,0"/>
                <v:textbox inset="18pt,10.8pt,0,10.8pt">
                  <w:txbxContent>
                    <w:p w:rsidR="000E20C0" w:rsidRDefault="000E20C0" w:rsidP="000E20C0">
                      <w:pPr>
                        <w:spacing w:after="240" w:line="240" w:lineRule="auto"/>
                        <w:rPr>
                          <w:rFonts w:asciiTheme="majorHAnsi" w:eastAsiaTheme="majorEastAsia" w:hAnsiTheme="majorHAnsi" w:cstheme="majorBidi"/>
                          <w:b/>
                          <w:caps/>
                          <w:color w:val="191919" w:themeColor="text1" w:themeTint="E6"/>
                          <w:sz w:val="52"/>
                          <w:szCs w:val="52"/>
                        </w:rPr>
                      </w:pPr>
                    </w:p>
                    <w:p w:rsidR="000E20C0" w:rsidRDefault="000E20C0" w:rsidP="000E20C0">
                      <w:pPr>
                        <w:spacing w:after="240" w:line="240" w:lineRule="auto"/>
                        <w:rPr>
                          <w:rFonts w:asciiTheme="majorHAnsi" w:eastAsiaTheme="majorEastAsia" w:hAnsiTheme="majorHAnsi" w:cstheme="majorBidi"/>
                          <w:b/>
                          <w:caps/>
                          <w:color w:val="191919" w:themeColor="text1" w:themeTint="E6"/>
                          <w:sz w:val="52"/>
                          <w:szCs w:val="52"/>
                        </w:rPr>
                      </w:pPr>
                    </w:p>
                    <w:p w:rsidR="000E20C0" w:rsidRDefault="000E20C0" w:rsidP="000E20C0">
                      <w:pPr>
                        <w:spacing w:after="240" w:line="240" w:lineRule="auto"/>
                        <w:rPr>
                          <w:rFonts w:asciiTheme="majorHAnsi" w:eastAsiaTheme="majorEastAsia" w:hAnsiTheme="majorHAnsi" w:cstheme="majorBidi"/>
                          <w:b/>
                          <w:caps/>
                          <w:color w:val="191919" w:themeColor="text1" w:themeTint="E6"/>
                          <w:sz w:val="52"/>
                          <w:szCs w:val="52"/>
                        </w:rPr>
                      </w:pPr>
                    </w:p>
                    <w:p w:rsidR="000E20C0" w:rsidRDefault="000E20C0" w:rsidP="000E20C0">
                      <w:pPr>
                        <w:spacing w:after="240" w:line="240" w:lineRule="auto"/>
                        <w:rPr>
                          <w:rFonts w:asciiTheme="majorHAnsi" w:eastAsiaTheme="majorEastAsia" w:hAnsiTheme="majorHAnsi" w:cstheme="majorBidi"/>
                          <w:b/>
                          <w:caps/>
                          <w:color w:val="191919" w:themeColor="text1" w:themeTint="E6"/>
                          <w:sz w:val="52"/>
                          <w:szCs w:val="52"/>
                        </w:rPr>
                      </w:pPr>
                    </w:p>
                    <w:p w:rsidR="000E20C0" w:rsidRPr="00507760" w:rsidRDefault="000E20C0" w:rsidP="000E20C0">
                      <w:pPr>
                        <w:rPr>
                          <w:rFonts w:ascii="Times New Roman" w:hAnsi="Times New Roman" w:cs="Times New Roman"/>
                          <w:sz w:val="24"/>
                          <w:szCs w:val="24"/>
                        </w:rPr>
                      </w:pPr>
                    </w:p>
                  </w:txbxContent>
                </v:textbox>
                <w10:wrap type="square" anchorx="margin" anchory="margin"/>
              </v:shape>
            </w:pict>
          </mc:Fallback>
        </mc:AlternateContent>
      </w:r>
      <w:r w:rsidR="00B90A5D" w:rsidRPr="00B90A5D">
        <w:rPr>
          <w:rFonts w:ascii="Times New Roman" w:hAnsi="Times New Roman" w:cs="Times New Roman"/>
          <w:sz w:val="24"/>
          <w:szCs w:val="24"/>
        </w:rPr>
        <w:t>Diese Einflüsse werden von relevanten indischen Akteuren in Politik und Wirtschaft aufgenommen und haben zu einer ganzen Reihe inhaltlich interessanter Regelungen und Verpflichtungen geführt.“</w:t>
      </w:r>
    </w:p>
    <w:p w:rsidR="00D508F8" w:rsidRPr="0084022A" w:rsidRDefault="00D508F8" w:rsidP="00BF00B1">
      <w:pPr>
        <w:autoSpaceDE w:val="0"/>
        <w:autoSpaceDN w:val="0"/>
        <w:adjustRightInd w:val="0"/>
        <w:spacing w:line="360" w:lineRule="auto"/>
        <w:jc w:val="both"/>
        <w:rPr>
          <w:rFonts w:ascii="Times New Roman" w:hAnsi="Times New Roman" w:cs="Times New Roman"/>
          <w:sz w:val="24"/>
          <w:szCs w:val="24"/>
          <w:lang w:val="de"/>
        </w:rPr>
      </w:pPr>
      <w:r w:rsidRPr="0084022A">
        <w:rPr>
          <w:rFonts w:ascii="Times New Roman" w:hAnsi="Times New Roman" w:cs="Times New Roman"/>
          <w:sz w:val="24"/>
          <w:szCs w:val="24"/>
          <w:lang w:val="de"/>
        </w:rPr>
        <w:t xml:space="preserve">2008 wurde der </w:t>
      </w:r>
      <w:r w:rsidR="00C23432">
        <w:rPr>
          <w:rFonts w:ascii="Times New Roman" w:hAnsi="Times New Roman" w:cs="Times New Roman"/>
          <w:sz w:val="24"/>
          <w:szCs w:val="24"/>
          <w:lang w:val="de"/>
        </w:rPr>
        <w:t xml:space="preserve">z.B. der </w:t>
      </w:r>
      <w:proofErr w:type="spellStart"/>
      <w:r w:rsidRPr="0084022A">
        <w:rPr>
          <w:rFonts w:ascii="Times New Roman" w:hAnsi="Times New Roman" w:cs="Times New Roman"/>
          <w:sz w:val="24"/>
          <w:szCs w:val="24"/>
          <w:lang w:val="de"/>
        </w:rPr>
        <w:t>Unorganised</w:t>
      </w:r>
      <w:proofErr w:type="spellEnd"/>
      <w:r w:rsidRPr="0084022A">
        <w:rPr>
          <w:rFonts w:ascii="Times New Roman" w:hAnsi="Times New Roman" w:cs="Times New Roman"/>
          <w:sz w:val="24"/>
          <w:szCs w:val="24"/>
          <w:lang w:val="de"/>
        </w:rPr>
        <w:t xml:space="preserve"> </w:t>
      </w:r>
      <w:proofErr w:type="spellStart"/>
      <w:r w:rsidRPr="0084022A">
        <w:rPr>
          <w:rFonts w:ascii="Times New Roman" w:hAnsi="Times New Roman" w:cs="Times New Roman"/>
          <w:sz w:val="24"/>
          <w:szCs w:val="24"/>
          <w:lang w:val="de"/>
        </w:rPr>
        <w:t>Sector</w:t>
      </w:r>
      <w:proofErr w:type="spellEnd"/>
      <w:r w:rsidRPr="0084022A">
        <w:rPr>
          <w:rFonts w:ascii="Times New Roman" w:hAnsi="Times New Roman" w:cs="Times New Roman"/>
          <w:sz w:val="24"/>
          <w:szCs w:val="24"/>
          <w:lang w:val="de"/>
        </w:rPr>
        <w:t xml:space="preserve"> </w:t>
      </w:r>
      <w:proofErr w:type="spellStart"/>
      <w:r w:rsidRPr="0084022A">
        <w:rPr>
          <w:rFonts w:ascii="Times New Roman" w:hAnsi="Times New Roman" w:cs="Times New Roman"/>
          <w:sz w:val="24"/>
          <w:szCs w:val="24"/>
          <w:lang w:val="de"/>
        </w:rPr>
        <w:t>Worker`s</w:t>
      </w:r>
      <w:proofErr w:type="spellEnd"/>
      <w:r w:rsidRPr="0084022A">
        <w:rPr>
          <w:rFonts w:ascii="Times New Roman" w:hAnsi="Times New Roman" w:cs="Times New Roman"/>
          <w:sz w:val="24"/>
          <w:szCs w:val="24"/>
          <w:lang w:val="de"/>
        </w:rPr>
        <w:t xml:space="preserve"> </w:t>
      </w:r>
      <w:proofErr w:type="spellStart"/>
      <w:r w:rsidRPr="0084022A">
        <w:rPr>
          <w:rFonts w:ascii="Times New Roman" w:hAnsi="Times New Roman" w:cs="Times New Roman"/>
          <w:sz w:val="24"/>
          <w:szCs w:val="24"/>
          <w:lang w:val="de"/>
        </w:rPr>
        <w:t>Social</w:t>
      </w:r>
      <w:proofErr w:type="spellEnd"/>
      <w:r w:rsidRPr="0084022A">
        <w:rPr>
          <w:rFonts w:ascii="Times New Roman" w:hAnsi="Times New Roman" w:cs="Times New Roman"/>
          <w:sz w:val="24"/>
          <w:szCs w:val="24"/>
          <w:lang w:val="de"/>
        </w:rPr>
        <w:t xml:space="preserve"> Security Act vom indischen Parlament verabschiedet, um die Rechte der informell Beschäftigten zu stärken</w:t>
      </w:r>
      <w:r w:rsidR="00CE2FF5">
        <w:rPr>
          <w:rFonts w:ascii="Times New Roman" w:hAnsi="Times New Roman" w:cs="Times New Roman"/>
          <w:sz w:val="24"/>
          <w:szCs w:val="24"/>
          <w:lang w:val="de"/>
        </w:rPr>
        <w:t xml:space="preserve">. </w:t>
      </w:r>
      <w:r w:rsidR="00B90A5D">
        <w:rPr>
          <w:rFonts w:ascii="Times New Roman" w:hAnsi="Times New Roman" w:cs="Times New Roman"/>
          <w:sz w:val="24"/>
          <w:szCs w:val="24"/>
          <w:lang w:val="de"/>
        </w:rPr>
        <w:t xml:space="preserve">Von 2013 – 2017 bestand eine </w:t>
      </w:r>
      <w:r w:rsidRPr="0084022A">
        <w:rPr>
          <w:rFonts w:ascii="Times New Roman" w:hAnsi="Times New Roman" w:cs="Times New Roman"/>
          <w:sz w:val="24"/>
          <w:szCs w:val="24"/>
          <w:lang w:val="de"/>
        </w:rPr>
        <w:t xml:space="preserve">Zusammenarbeit mit der ILO in den sogenannten </w:t>
      </w:r>
      <w:proofErr w:type="spellStart"/>
      <w:r w:rsidRPr="0084022A">
        <w:rPr>
          <w:rFonts w:ascii="Times New Roman" w:hAnsi="Times New Roman" w:cs="Times New Roman"/>
          <w:sz w:val="24"/>
          <w:szCs w:val="24"/>
          <w:lang w:val="de"/>
        </w:rPr>
        <w:t>Decent</w:t>
      </w:r>
      <w:proofErr w:type="spellEnd"/>
      <w:r w:rsidRPr="0084022A">
        <w:rPr>
          <w:rFonts w:ascii="Times New Roman" w:hAnsi="Times New Roman" w:cs="Times New Roman"/>
          <w:sz w:val="24"/>
          <w:szCs w:val="24"/>
          <w:lang w:val="de"/>
        </w:rPr>
        <w:t xml:space="preserve"> Work Country Programmes</w:t>
      </w:r>
      <w:r w:rsidR="00B90A5D">
        <w:rPr>
          <w:rFonts w:ascii="Times New Roman" w:hAnsi="Times New Roman" w:cs="Times New Roman"/>
          <w:sz w:val="24"/>
          <w:szCs w:val="24"/>
          <w:lang w:val="de"/>
        </w:rPr>
        <w:t>.</w:t>
      </w:r>
    </w:p>
    <w:p w:rsidR="00BF00B1" w:rsidRDefault="008726F5" w:rsidP="00BF00B1">
      <w:pPr>
        <w:autoSpaceDE w:val="0"/>
        <w:autoSpaceDN w:val="0"/>
        <w:adjustRightInd w:val="0"/>
        <w:spacing w:line="360" w:lineRule="auto"/>
        <w:jc w:val="both"/>
        <w:rPr>
          <w:rFonts w:ascii="Times New Roman" w:hAnsi="Times New Roman" w:cs="Times New Roman"/>
          <w:sz w:val="24"/>
          <w:szCs w:val="24"/>
          <w:lang w:val="de"/>
        </w:rPr>
      </w:pPr>
      <w:r>
        <w:rPr>
          <w:rFonts w:ascii="Times New Roman" w:hAnsi="Times New Roman" w:cs="Times New Roman"/>
          <w:sz w:val="24"/>
          <w:szCs w:val="24"/>
          <w:lang w:val="de"/>
        </w:rPr>
        <w:t xml:space="preserve">Insgesamt ist der Kontakt mit den „diversen internationalen Partnern zielführend, da er die politische </w:t>
      </w:r>
      <w:r w:rsidR="00BF00B1">
        <w:rPr>
          <w:rFonts w:ascii="Times New Roman" w:hAnsi="Times New Roman" w:cs="Times New Roman"/>
          <w:sz w:val="24"/>
          <w:szCs w:val="24"/>
          <w:lang w:val="de"/>
        </w:rPr>
        <w:t xml:space="preserve">Arena öffnet und mit Selbstverpflichtungen indischer Partner und der Entwicklung entsprechender </w:t>
      </w:r>
      <w:proofErr w:type="spellStart"/>
      <w:r w:rsidR="00BF00B1">
        <w:rPr>
          <w:rFonts w:ascii="Times New Roman" w:hAnsi="Times New Roman" w:cs="Times New Roman"/>
          <w:sz w:val="24"/>
          <w:szCs w:val="24"/>
          <w:lang w:val="de"/>
        </w:rPr>
        <w:t>Monitoringverfahren</w:t>
      </w:r>
      <w:proofErr w:type="spellEnd"/>
      <w:r w:rsidR="00BF00B1">
        <w:rPr>
          <w:rFonts w:ascii="Times New Roman" w:hAnsi="Times New Roman" w:cs="Times New Roman"/>
          <w:sz w:val="24"/>
          <w:szCs w:val="24"/>
          <w:lang w:val="de"/>
        </w:rPr>
        <w:t xml:space="preserve"> einher geht.“</w:t>
      </w:r>
      <w:r w:rsidRPr="004E67CC">
        <w:rPr>
          <w:rFonts w:ascii="Times New Roman" w:hAnsi="Times New Roman" w:cs="Times New Roman"/>
          <w:b/>
          <w:bCs/>
          <w:noProof/>
          <w:sz w:val="24"/>
          <w:szCs w:val="24"/>
          <w:u w:val="single"/>
          <w:lang w:val="de"/>
        </w:rPr>
        <w:t xml:space="preserve"> </w:t>
      </w:r>
    </w:p>
    <w:p w:rsidR="00D508F8" w:rsidRPr="0084022A" w:rsidRDefault="00C23432" w:rsidP="00C0615F">
      <w:pPr>
        <w:autoSpaceDE w:val="0"/>
        <w:autoSpaceDN w:val="0"/>
        <w:adjustRightInd w:val="0"/>
        <w:spacing w:line="360" w:lineRule="auto"/>
        <w:jc w:val="both"/>
        <w:rPr>
          <w:rFonts w:ascii="Times New Roman" w:hAnsi="Times New Roman" w:cs="Times New Roman"/>
          <w:sz w:val="24"/>
          <w:szCs w:val="24"/>
          <w:lang w:val="de"/>
        </w:rPr>
      </w:pPr>
      <w:r>
        <w:rPr>
          <w:rFonts w:ascii="Times New Roman" w:hAnsi="Times New Roman" w:cs="Times New Roman"/>
          <w:sz w:val="24"/>
          <w:szCs w:val="24"/>
          <w:lang w:val="de"/>
        </w:rPr>
        <w:t>„</w:t>
      </w:r>
      <w:r w:rsidR="00D508F8" w:rsidRPr="00C23432">
        <w:rPr>
          <w:rFonts w:ascii="Times New Roman" w:hAnsi="Times New Roman" w:cs="Times New Roman"/>
          <w:sz w:val="24"/>
          <w:szCs w:val="24"/>
          <w:lang w:val="de"/>
        </w:rPr>
        <w:t>Die aufgezeigten positiven Effekte in</w:t>
      </w:r>
      <w:r w:rsidR="00D508F8" w:rsidRPr="0084022A">
        <w:rPr>
          <w:rFonts w:ascii="Times New Roman" w:hAnsi="Times New Roman" w:cs="Times New Roman"/>
          <w:sz w:val="24"/>
          <w:szCs w:val="24"/>
          <w:lang w:val="de"/>
        </w:rPr>
        <w:t xml:space="preserve"> Bezug auf den indischen Textil- und Bekleidungssektor folgen </w:t>
      </w:r>
      <w:r>
        <w:rPr>
          <w:rFonts w:ascii="Times New Roman" w:hAnsi="Times New Roman" w:cs="Times New Roman"/>
          <w:sz w:val="24"/>
          <w:szCs w:val="24"/>
          <w:lang w:val="de"/>
        </w:rPr>
        <w:t xml:space="preserve">allerdings </w:t>
      </w:r>
      <w:r w:rsidR="00D508F8" w:rsidRPr="0084022A">
        <w:rPr>
          <w:rFonts w:ascii="Times New Roman" w:hAnsi="Times New Roman" w:cs="Times New Roman"/>
          <w:sz w:val="24"/>
          <w:szCs w:val="24"/>
          <w:lang w:val="de"/>
        </w:rPr>
        <w:t xml:space="preserve">primär einem Zusammenwirken von öffentlicher Skandalisierung sowie von ökonomischen Rationalitäten im Verhältnis von Produktion, Handel und Kunden und der Normbildung im Kontext internationaler Organisationen. Entscheidungen der indischen Regierung bilden hingegen eine überwiegend abhängige Variable, nicht aber einen Ausdruck eigenständigen politischen Steuerungsbemühens. Ausschlaggebend für diese Zurückhaltung des Staates ist das Zusammenspiel der oben angesprochenen konkreten indischen Gegebenheiten in Vergangenheit und Gegenwart mit den Besonderheiten des Sektors Textil und Bekleidung im nationalen und internationalen Rahmen. Eine politisch größere Bereitschaft der indischen Regierung der vorwaltenden Politik mit stärkerem </w:t>
      </w:r>
      <w:r w:rsidR="00D508F8" w:rsidRPr="00B147BF">
        <w:rPr>
          <w:rFonts w:ascii="Times New Roman" w:hAnsi="Times New Roman" w:cs="Times New Roman"/>
          <w:sz w:val="24"/>
          <w:szCs w:val="24"/>
          <w:lang w:val="de"/>
        </w:rPr>
        <w:t>staatlichen Einsatz von ‚</w:t>
      </w:r>
      <w:proofErr w:type="spellStart"/>
      <w:r w:rsidR="00D508F8" w:rsidRPr="00B147BF">
        <w:rPr>
          <w:rFonts w:ascii="Times New Roman" w:hAnsi="Times New Roman" w:cs="Times New Roman"/>
          <w:sz w:val="24"/>
          <w:szCs w:val="24"/>
          <w:lang w:val="de"/>
        </w:rPr>
        <w:t>command</w:t>
      </w:r>
      <w:proofErr w:type="spellEnd"/>
      <w:r w:rsidR="00D508F8" w:rsidRPr="00B147BF">
        <w:rPr>
          <w:rFonts w:ascii="Times New Roman" w:hAnsi="Times New Roman" w:cs="Times New Roman"/>
          <w:sz w:val="24"/>
          <w:szCs w:val="24"/>
          <w:lang w:val="de"/>
        </w:rPr>
        <w:t xml:space="preserve"> &amp; </w:t>
      </w:r>
      <w:proofErr w:type="spellStart"/>
      <w:r w:rsidR="00D508F8" w:rsidRPr="00B147BF">
        <w:rPr>
          <w:rFonts w:ascii="Times New Roman" w:hAnsi="Times New Roman" w:cs="Times New Roman"/>
          <w:sz w:val="24"/>
          <w:szCs w:val="24"/>
          <w:lang w:val="de"/>
        </w:rPr>
        <w:t>control</w:t>
      </w:r>
      <w:proofErr w:type="spellEnd"/>
      <w:r w:rsidR="00D508F8" w:rsidRPr="00B147BF">
        <w:rPr>
          <w:rFonts w:ascii="Times New Roman" w:hAnsi="Times New Roman" w:cs="Times New Roman"/>
          <w:sz w:val="24"/>
          <w:szCs w:val="24"/>
          <w:lang w:val="de"/>
        </w:rPr>
        <w:t>‘ entgegenzutreten,</w:t>
      </w:r>
      <w:r w:rsidR="00D508F8" w:rsidRPr="0084022A">
        <w:rPr>
          <w:rFonts w:ascii="Times New Roman" w:hAnsi="Times New Roman" w:cs="Times New Roman"/>
          <w:sz w:val="24"/>
          <w:szCs w:val="24"/>
          <w:lang w:val="de"/>
        </w:rPr>
        <w:t xml:space="preserve"> müsste diese Faktoren ebenfalls in Rechnung stellen. Die </w:t>
      </w:r>
      <w:r w:rsidR="00D508F8" w:rsidRPr="0084022A">
        <w:rPr>
          <w:rFonts w:ascii="Times New Roman" w:hAnsi="Times New Roman" w:cs="Times New Roman"/>
          <w:sz w:val="24"/>
          <w:szCs w:val="24"/>
          <w:lang w:val="de"/>
        </w:rPr>
        <w:lastRenderedPageBreak/>
        <w:t xml:space="preserve">Erfolgsaussichten eines entsprechenden Konzeptwandels im Sinne der einleitend angesprochenen ordnungspolitischen </w:t>
      </w:r>
      <w:r w:rsidRPr="004E67CC">
        <w:rPr>
          <w:rFonts w:ascii="Times New Roman" w:hAnsi="Times New Roman" w:cs="Times New Roman"/>
          <w:b/>
          <w:bCs/>
          <w:noProof/>
          <w:sz w:val="24"/>
          <w:szCs w:val="24"/>
          <w:u w:val="single"/>
          <w:lang w:eastAsia="de-DE"/>
        </w:rPr>
        <mc:AlternateContent>
          <mc:Choice Requires="wps">
            <w:drawing>
              <wp:anchor distT="0" distB="0" distL="228600" distR="228600" simplePos="0" relativeHeight="251677696" behindDoc="0" locked="0" layoutInCell="1" allowOverlap="1" wp14:anchorId="421529DA" wp14:editId="40F35F2C">
                <wp:simplePos x="0" y="0"/>
                <wp:positionH relativeFrom="margin">
                  <wp:posOffset>4491355</wp:posOffset>
                </wp:positionH>
                <wp:positionV relativeFrom="margin">
                  <wp:align>bottom</wp:align>
                </wp:positionV>
                <wp:extent cx="2066290" cy="8407400"/>
                <wp:effectExtent l="19050" t="0" r="5080" b="0"/>
                <wp:wrapSquare wrapText="bothSides"/>
                <wp:docPr id="9" name="Textfeld 9"/>
                <wp:cNvGraphicFramePr/>
                <a:graphic xmlns:a="http://schemas.openxmlformats.org/drawingml/2006/main">
                  <a:graphicData uri="http://schemas.microsoft.com/office/word/2010/wordprocessingShape">
                    <wps:wsp>
                      <wps:cNvSpPr txBox="1"/>
                      <wps:spPr>
                        <a:xfrm>
                          <a:off x="0" y="0"/>
                          <a:ext cx="2066290" cy="84074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0E20C0" w:rsidRDefault="000E20C0" w:rsidP="000E20C0">
                            <w:pPr>
                              <w:spacing w:after="240" w:line="240" w:lineRule="auto"/>
                              <w:rPr>
                                <w:rFonts w:asciiTheme="majorHAnsi" w:eastAsiaTheme="majorEastAsia" w:hAnsiTheme="majorHAnsi" w:cstheme="majorBidi"/>
                                <w:b/>
                                <w:caps/>
                                <w:color w:val="191919" w:themeColor="text1" w:themeTint="E6"/>
                                <w:sz w:val="52"/>
                                <w:szCs w:val="52"/>
                              </w:rPr>
                            </w:pPr>
                          </w:p>
                          <w:p w:rsidR="000E20C0" w:rsidRDefault="00E3323B" w:rsidP="000E20C0">
                            <w:pPr>
                              <w:spacing w:after="240" w:line="240" w:lineRule="auto"/>
                              <w:rPr>
                                <w:rFonts w:asciiTheme="majorHAnsi" w:eastAsiaTheme="majorEastAsia" w:hAnsiTheme="majorHAnsi" w:cstheme="majorBidi"/>
                                <w:b/>
                                <w:caps/>
                                <w:color w:val="191919" w:themeColor="text1" w:themeTint="E6"/>
                                <w:sz w:val="52"/>
                                <w:szCs w:val="52"/>
                              </w:rPr>
                            </w:pPr>
                            <w:r>
                              <w:rPr>
                                <w:rFonts w:asciiTheme="majorHAnsi" w:eastAsiaTheme="majorEastAsia" w:hAnsiTheme="majorHAnsi" w:cstheme="majorBidi"/>
                                <w:b/>
                                <w:caps/>
                                <w:color w:val="191919" w:themeColor="text1" w:themeTint="E6"/>
                                <w:sz w:val="52"/>
                                <w:szCs w:val="52"/>
                              </w:rPr>
                              <w:t>EU</w:t>
                            </w:r>
                          </w:p>
                          <w:p w:rsidR="000E20C0" w:rsidRPr="00170052" w:rsidRDefault="000A4CC0" w:rsidP="000E20C0">
                            <w:pPr>
                              <w:rPr>
                                <w:rFonts w:ascii="Times New Roman" w:hAnsi="Times New Roman" w:cs="Times New Roman"/>
                                <w:i/>
                                <w:sz w:val="24"/>
                                <w:szCs w:val="24"/>
                              </w:rPr>
                            </w:pPr>
                            <w:r w:rsidRPr="00170052">
                              <w:rPr>
                                <w:rFonts w:ascii="Times New Roman" w:hAnsi="Times New Roman" w:cs="Times New Roman"/>
                                <w:i/>
                                <w:sz w:val="24"/>
                                <w:szCs w:val="24"/>
                              </w:rPr>
                              <w:t>-setzt Mindeststandards im Bereich Sozialpolitik und Arbeitsschutz</w:t>
                            </w:r>
                            <w:r w:rsidRPr="00170052">
                              <w:rPr>
                                <w:rFonts w:ascii="Times New Roman" w:hAnsi="Times New Roman" w:cs="Times New Roman"/>
                                <w:i/>
                                <w:sz w:val="24"/>
                                <w:szCs w:val="24"/>
                              </w:rPr>
                              <w:br/>
                              <w:t>-die Ausgestaltung der sozialen Vorgaben im nationalen Recht ist Aufgabe der Mitgliedsstaaten</w:t>
                            </w:r>
                          </w:p>
                          <w:p w:rsidR="000A4CC0" w:rsidRPr="00170052" w:rsidRDefault="000A4CC0" w:rsidP="000E20C0">
                            <w:pPr>
                              <w:pBdr>
                                <w:bottom w:val="single" w:sz="6" w:space="1" w:color="auto"/>
                              </w:pBdr>
                              <w:rPr>
                                <w:rFonts w:ascii="Times New Roman" w:hAnsi="Times New Roman" w:cs="Times New Roman"/>
                                <w:i/>
                                <w:sz w:val="24"/>
                                <w:szCs w:val="24"/>
                              </w:rPr>
                            </w:pPr>
                          </w:p>
                          <w:p w:rsidR="000A4CC0" w:rsidRPr="00170052" w:rsidRDefault="000A4CC0" w:rsidP="000E20C0">
                            <w:pPr>
                              <w:rPr>
                                <w:rFonts w:ascii="Times New Roman" w:hAnsi="Times New Roman" w:cs="Times New Roman"/>
                                <w:sz w:val="24"/>
                                <w:szCs w:val="24"/>
                              </w:rPr>
                            </w:pPr>
                            <w:r w:rsidRPr="00170052">
                              <w:rPr>
                                <w:rFonts w:ascii="Times New Roman" w:hAnsi="Times New Roman" w:cs="Times New Roman"/>
                                <w:b/>
                                <w:sz w:val="24"/>
                                <w:szCs w:val="24"/>
                              </w:rPr>
                              <w:t>Erhard</w:t>
                            </w:r>
                            <w:r w:rsidRPr="00170052">
                              <w:rPr>
                                <w:rFonts w:ascii="Times New Roman" w:hAnsi="Times New Roman" w:cs="Times New Roman"/>
                                <w:sz w:val="24"/>
                                <w:szCs w:val="24"/>
                              </w:rPr>
                              <w:t xml:space="preserve"> </w:t>
                            </w:r>
                            <w:r w:rsidRPr="00170052">
                              <w:rPr>
                                <w:rFonts w:ascii="Times New Roman" w:hAnsi="Times New Roman" w:cs="Times New Roman"/>
                                <w:b/>
                                <w:sz w:val="24"/>
                                <w:szCs w:val="24"/>
                              </w:rPr>
                              <w:t>Mische</w:t>
                            </w:r>
                            <w:r w:rsidRPr="00170052">
                              <w:rPr>
                                <w:rFonts w:ascii="Times New Roman" w:hAnsi="Times New Roman" w:cs="Times New Roman"/>
                                <w:sz w:val="24"/>
                                <w:szCs w:val="24"/>
                              </w:rPr>
                              <w:t xml:space="preserve"> von Amn</w:t>
                            </w:r>
                            <w:r w:rsidR="00FD109D" w:rsidRPr="00170052">
                              <w:rPr>
                                <w:rFonts w:ascii="Times New Roman" w:hAnsi="Times New Roman" w:cs="Times New Roman"/>
                                <w:sz w:val="24"/>
                                <w:szCs w:val="24"/>
                              </w:rPr>
                              <w:t>es</w:t>
                            </w:r>
                            <w:r w:rsidRPr="00170052">
                              <w:rPr>
                                <w:rFonts w:ascii="Times New Roman" w:hAnsi="Times New Roman" w:cs="Times New Roman"/>
                                <w:sz w:val="24"/>
                                <w:szCs w:val="24"/>
                              </w:rPr>
                              <w:t xml:space="preserve">ty </w:t>
                            </w:r>
                            <w:r w:rsidR="00FD109D" w:rsidRPr="00170052">
                              <w:rPr>
                                <w:rFonts w:ascii="Times New Roman" w:hAnsi="Times New Roman" w:cs="Times New Roman"/>
                                <w:sz w:val="24"/>
                                <w:szCs w:val="24"/>
                              </w:rPr>
                              <w:t>I</w:t>
                            </w:r>
                            <w:r w:rsidRPr="00170052">
                              <w:rPr>
                                <w:rFonts w:ascii="Times New Roman" w:hAnsi="Times New Roman" w:cs="Times New Roman"/>
                                <w:sz w:val="24"/>
                                <w:szCs w:val="24"/>
                              </w:rPr>
                              <w:t>nternational war der Experte für die Umsetzung von Sozial-</w:t>
                            </w:r>
                            <w:r w:rsidR="00B147BF">
                              <w:rPr>
                                <w:rFonts w:ascii="Times New Roman" w:hAnsi="Times New Roman" w:cs="Times New Roman"/>
                                <w:sz w:val="24"/>
                                <w:szCs w:val="24"/>
                              </w:rPr>
                              <w:t xml:space="preserve"> </w:t>
                            </w:r>
                            <w:r w:rsidRPr="00170052">
                              <w:rPr>
                                <w:rFonts w:ascii="Times New Roman" w:hAnsi="Times New Roman" w:cs="Times New Roman"/>
                                <w:sz w:val="24"/>
                                <w:szCs w:val="24"/>
                              </w:rPr>
                              <w:t>und Arbeitsstandards aus Sicht der EU. Sein Schwerpunkt lag insbesondere auf der Betonung der Einhaltung von Menschenrechten.</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1529DA" id="Textfeld 9" o:spid="_x0000_s1034" type="#_x0000_t202" style="position:absolute;left:0;text-align:left;margin-left:353.65pt;margin-top:0;width:162.7pt;height:662pt;z-index:251677696;visibility:visible;mso-wrap-style:square;mso-width-percent:350;mso-height-percent:0;mso-wrap-distance-left:18pt;mso-wrap-distance-top:0;mso-wrap-distance-right:18pt;mso-wrap-distance-bottom:0;mso-position-horizontal:absolute;mso-position-horizontal-relative:margin;mso-position-vertical:bottom;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" fillcolor="white [3212]" stroked="f" strokeweight=".5pt">
                <v:shadow on="t" color="#ed7d31 [3205]" origin=".5" offset="-1.5pt,0"/>
                <v:textbox inset="18pt,10.8pt,0,10.8pt">
                  <w:txbxContent>
                    <w:p w:rsidR="000E20C0" w:rsidRDefault="000E20C0" w:rsidP="000E20C0">
                      <w:pPr>
                        <w:spacing w:after="240" w:line="240" w:lineRule="auto"/>
                        <w:rPr>
                          <w:rFonts w:asciiTheme="majorHAnsi" w:eastAsiaTheme="majorEastAsia" w:hAnsiTheme="majorHAnsi" w:cstheme="majorBidi"/>
                          <w:b/>
                          <w:caps/>
                          <w:color w:val="191919" w:themeColor="text1" w:themeTint="E6"/>
                          <w:sz w:val="52"/>
                          <w:szCs w:val="52"/>
                        </w:rPr>
                      </w:pPr>
                    </w:p>
                    <w:p w:rsidR="000E20C0" w:rsidRDefault="00E3323B" w:rsidP="000E20C0">
                      <w:pPr>
                        <w:spacing w:after="240" w:line="240" w:lineRule="auto"/>
                        <w:rPr>
                          <w:rFonts w:asciiTheme="majorHAnsi" w:eastAsiaTheme="majorEastAsia" w:hAnsiTheme="majorHAnsi" w:cstheme="majorBidi"/>
                          <w:b/>
                          <w:caps/>
                          <w:color w:val="191919" w:themeColor="text1" w:themeTint="E6"/>
                          <w:sz w:val="52"/>
                          <w:szCs w:val="52"/>
                        </w:rPr>
                      </w:pPr>
                      <w:r>
                        <w:rPr>
                          <w:rFonts w:asciiTheme="majorHAnsi" w:eastAsiaTheme="majorEastAsia" w:hAnsiTheme="majorHAnsi" w:cstheme="majorBidi"/>
                          <w:b/>
                          <w:caps/>
                          <w:color w:val="191919" w:themeColor="text1" w:themeTint="E6"/>
                          <w:sz w:val="52"/>
                          <w:szCs w:val="52"/>
                        </w:rPr>
                        <w:t>EU</w:t>
                      </w:r>
                    </w:p>
                    <w:p w:rsidR="000E20C0" w:rsidRPr="00170052" w:rsidRDefault="000A4CC0" w:rsidP="000E20C0">
                      <w:pPr>
                        <w:rPr>
                          <w:rFonts w:ascii="Times New Roman" w:hAnsi="Times New Roman" w:cs="Times New Roman"/>
                          <w:i/>
                          <w:sz w:val="24"/>
                          <w:szCs w:val="24"/>
                        </w:rPr>
                      </w:pPr>
                      <w:r w:rsidRPr="00170052">
                        <w:rPr>
                          <w:rFonts w:ascii="Times New Roman" w:hAnsi="Times New Roman" w:cs="Times New Roman"/>
                          <w:i/>
                          <w:sz w:val="24"/>
                          <w:szCs w:val="24"/>
                        </w:rPr>
                        <w:t>-setzt Mindeststandards im Bereich Sozialpolitik und Arbeitsschutz</w:t>
                      </w:r>
                      <w:r w:rsidRPr="00170052">
                        <w:rPr>
                          <w:rFonts w:ascii="Times New Roman" w:hAnsi="Times New Roman" w:cs="Times New Roman"/>
                          <w:i/>
                          <w:sz w:val="24"/>
                          <w:szCs w:val="24"/>
                        </w:rPr>
                        <w:br/>
                        <w:t>-die Ausgestaltung der sozialen Vorgaben im nationalen Recht ist Aufgabe der Mitgliedsstaaten</w:t>
                      </w:r>
                    </w:p>
                    <w:p w:rsidR="000A4CC0" w:rsidRPr="00170052" w:rsidRDefault="000A4CC0" w:rsidP="000E20C0">
                      <w:pPr>
                        <w:pBdr>
                          <w:bottom w:val="single" w:sz="6" w:space="1" w:color="auto"/>
                        </w:pBdr>
                        <w:rPr>
                          <w:rFonts w:ascii="Times New Roman" w:hAnsi="Times New Roman" w:cs="Times New Roman"/>
                          <w:i/>
                          <w:sz w:val="24"/>
                          <w:szCs w:val="24"/>
                        </w:rPr>
                      </w:pPr>
                    </w:p>
                    <w:p w:rsidR="000A4CC0" w:rsidRPr="00170052" w:rsidRDefault="000A4CC0" w:rsidP="000E20C0">
                      <w:pPr>
                        <w:rPr>
                          <w:rFonts w:ascii="Times New Roman" w:hAnsi="Times New Roman" w:cs="Times New Roman"/>
                          <w:sz w:val="24"/>
                          <w:szCs w:val="24"/>
                        </w:rPr>
                      </w:pPr>
                      <w:r w:rsidRPr="00170052">
                        <w:rPr>
                          <w:rFonts w:ascii="Times New Roman" w:hAnsi="Times New Roman" w:cs="Times New Roman"/>
                          <w:b/>
                          <w:sz w:val="24"/>
                          <w:szCs w:val="24"/>
                        </w:rPr>
                        <w:t>Erhard</w:t>
                      </w:r>
                      <w:r w:rsidRPr="00170052">
                        <w:rPr>
                          <w:rFonts w:ascii="Times New Roman" w:hAnsi="Times New Roman" w:cs="Times New Roman"/>
                          <w:sz w:val="24"/>
                          <w:szCs w:val="24"/>
                        </w:rPr>
                        <w:t xml:space="preserve"> </w:t>
                      </w:r>
                      <w:r w:rsidRPr="00170052">
                        <w:rPr>
                          <w:rFonts w:ascii="Times New Roman" w:hAnsi="Times New Roman" w:cs="Times New Roman"/>
                          <w:b/>
                          <w:sz w:val="24"/>
                          <w:szCs w:val="24"/>
                        </w:rPr>
                        <w:t>Mische</w:t>
                      </w:r>
                      <w:r w:rsidRPr="00170052">
                        <w:rPr>
                          <w:rFonts w:ascii="Times New Roman" w:hAnsi="Times New Roman" w:cs="Times New Roman"/>
                          <w:sz w:val="24"/>
                          <w:szCs w:val="24"/>
                        </w:rPr>
                        <w:t xml:space="preserve"> von Amn</w:t>
                      </w:r>
                      <w:r w:rsidR="00FD109D" w:rsidRPr="00170052">
                        <w:rPr>
                          <w:rFonts w:ascii="Times New Roman" w:hAnsi="Times New Roman" w:cs="Times New Roman"/>
                          <w:sz w:val="24"/>
                          <w:szCs w:val="24"/>
                        </w:rPr>
                        <w:t>es</w:t>
                      </w:r>
                      <w:r w:rsidRPr="00170052">
                        <w:rPr>
                          <w:rFonts w:ascii="Times New Roman" w:hAnsi="Times New Roman" w:cs="Times New Roman"/>
                          <w:sz w:val="24"/>
                          <w:szCs w:val="24"/>
                        </w:rPr>
                        <w:t xml:space="preserve">ty </w:t>
                      </w:r>
                      <w:r w:rsidR="00FD109D" w:rsidRPr="00170052">
                        <w:rPr>
                          <w:rFonts w:ascii="Times New Roman" w:hAnsi="Times New Roman" w:cs="Times New Roman"/>
                          <w:sz w:val="24"/>
                          <w:szCs w:val="24"/>
                        </w:rPr>
                        <w:t>I</w:t>
                      </w:r>
                      <w:r w:rsidRPr="00170052">
                        <w:rPr>
                          <w:rFonts w:ascii="Times New Roman" w:hAnsi="Times New Roman" w:cs="Times New Roman"/>
                          <w:sz w:val="24"/>
                          <w:szCs w:val="24"/>
                        </w:rPr>
                        <w:t>nternational war der Experte für die Umsetzung von Sozial-</w:t>
                      </w:r>
                      <w:r w:rsidR="00B147BF">
                        <w:rPr>
                          <w:rFonts w:ascii="Times New Roman" w:hAnsi="Times New Roman" w:cs="Times New Roman"/>
                          <w:sz w:val="24"/>
                          <w:szCs w:val="24"/>
                        </w:rPr>
                        <w:t xml:space="preserve"> </w:t>
                      </w:r>
                      <w:r w:rsidRPr="00170052">
                        <w:rPr>
                          <w:rFonts w:ascii="Times New Roman" w:hAnsi="Times New Roman" w:cs="Times New Roman"/>
                          <w:sz w:val="24"/>
                          <w:szCs w:val="24"/>
                        </w:rPr>
                        <w:t>und Arbeitsstandards aus Sicht der EU. Sein Schwerpunkt lag insbesondere auf der Betonung der Einhaltung von Menschenrechten.</w:t>
                      </w:r>
                    </w:p>
                  </w:txbxContent>
                </v:textbox>
                <w10:wrap type="square" anchorx="margin" anchory="margin"/>
              </v:shape>
            </w:pict>
          </mc:Fallback>
        </mc:AlternateContent>
      </w:r>
      <w:r w:rsidR="00D508F8" w:rsidRPr="0084022A">
        <w:rPr>
          <w:rFonts w:ascii="Times New Roman" w:hAnsi="Times New Roman" w:cs="Times New Roman"/>
          <w:sz w:val="24"/>
          <w:szCs w:val="24"/>
          <w:lang w:val="de"/>
        </w:rPr>
        <w:t xml:space="preserve">Grundsatzdiskussion würden dadurch auch in diesem Falle hinter den Erwartungen zurückbleiben. </w:t>
      </w:r>
    </w:p>
    <w:p w:rsidR="00D508F8" w:rsidRPr="000A4CC0" w:rsidRDefault="00D508F8" w:rsidP="00D508F8">
      <w:pPr>
        <w:autoSpaceDE w:val="0"/>
        <w:autoSpaceDN w:val="0"/>
        <w:adjustRightInd w:val="0"/>
        <w:spacing w:line="360" w:lineRule="auto"/>
        <w:rPr>
          <w:rFonts w:ascii="Times New Roman" w:hAnsi="Times New Roman" w:cs="Times New Roman"/>
          <w:sz w:val="24"/>
          <w:szCs w:val="24"/>
          <w:lang w:val="de"/>
        </w:rPr>
      </w:pPr>
    </w:p>
    <w:p w:rsidR="00D508F8" w:rsidRDefault="00D508F8" w:rsidP="00FD109D">
      <w:pPr>
        <w:autoSpaceDE w:val="0"/>
        <w:autoSpaceDN w:val="0"/>
        <w:adjustRightInd w:val="0"/>
        <w:spacing w:line="360" w:lineRule="auto"/>
        <w:ind w:firstLine="709"/>
        <w:jc w:val="both"/>
        <w:rPr>
          <w:rFonts w:ascii="Times New Roman" w:hAnsi="Times New Roman" w:cs="Times New Roman"/>
          <w:sz w:val="24"/>
          <w:szCs w:val="24"/>
          <w:lang w:val="de"/>
        </w:rPr>
      </w:pPr>
      <w:r w:rsidRPr="0084022A">
        <w:rPr>
          <w:rFonts w:ascii="Times New Roman" w:hAnsi="Times New Roman" w:cs="Times New Roman"/>
          <w:sz w:val="24"/>
          <w:szCs w:val="24"/>
          <w:lang w:val="de"/>
        </w:rPr>
        <w:t>Seit dem Ende des Welttextilabkommens 2005 (welches den Markt für Textil- und Bekleidungsindustrie mit Hilfe von Quoten regulierte), wurde auch die Liberalisierung des europäischen Marktes vorangetrieben</w:t>
      </w:r>
      <w:r w:rsidR="000A4CC0">
        <w:rPr>
          <w:rFonts w:ascii="Times New Roman" w:hAnsi="Times New Roman" w:cs="Times New Roman"/>
          <w:sz w:val="24"/>
          <w:szCs w:val="24"/>
          <w:lang w:val="de"/>
        </w:rPr>
        <w:t xml:space="preserve">. Die </w:t>
      </w:r>
      <w:r w:rsidR="000A4CC0" w:rsidRPr="00FD109D">
        <w:rPr>
          <w:rFonts w:ascii="Times New Roman" w:hAnsi="Times New Roman" w:cs="Times New Roman"/>
          <w:b/>
          <w:sz w:val="24"/>
          <w:szCs w:val="24"/>
          <w:lang w:val="de"/>
        </w:rPr>
        <w:t>Europäische Union</w:t>
      </w:r>
      <w:r w:rsidR="000A4CC0">
        <w:rPr>
          <w:rFonts w:ascii="Times New Roman" w:hAnsi="Times New Roman" w:cs="Times New Roman"/>
          <w:sz w:val="24"/>
          <w:szCs w:val="24"/>
          <w:lang w:val="de"/>
        </w:rPr>
        <w:t xml:space="preserve"> handelt im Rahmen von UN-Völkerrecht und hat außerdem die Kernarbeitsnormen der ILO und das Konzept der ‚</w:t>
      </w:r>
      <w:proofErr w:type="spellStart"/>
      <w:r w:rsidR="000A4CC0">
        <w:rPr>
          <w:rFonts w:ascii="Times New Roman" w:hAnsi="Times New Roman" w:cs="Times New Roman"/>
          <w:sz w:val="24"/>
          <w:szCs w:val="24"/>
          <w:lang w:val="de"/>
        </w:rPr>
        <w:t>Decent</w:t>
      </w:r>
      <w:proofErr w:type="spellEnd"/>
      <w:r w:rsidR="000A4CC0">
        <w:rPr>
          <w:rFonts w:ascii="Times New Roman" w:hAnsi="Times New Roman" w:cs="Times New Roman"/>
          <w:sz w:val="24"/>
          <w:szCs w:val="24"/>
          <w:lang w:val="de"/>
        </w:rPr>
        <w:t xml:space="preserve"> Work‘ übernommen. Außerd</w:t>
      </w:r>
      <w:r w:rsidR="000A4CC0" w:rsidRPr="00C0615F">
        <w:rPr>
          <w:rFonts w:ascii="Times New Roman" w:hAnsi="Times New Roman" w:cs="Times New Roman"/>
          <w:sz w:val="24"/>
          <w:szCs w:val="24"/>
          <w:lang w:val="de"/>
        </w:rPr>
        <w:t xml:space="preserve">em </w:t>
      </w:r>
      <w:r w:rsidR="00C0615F" w:rsidRPr="00C0615F">
        <w:rPr>
          <w:rFonts w:ascii="Times New Roman" w:hAnsi="Times New Roman" w:cs="Times New Roman"/>
          <w:sz w:val="24"/>
          <w:szCs w:val="24"/>
          <w:lang w:val="de"/>
        </w:rPr>
        <w:t>bekennt</w:t>
      </w:r>
      <w:r w:rsidR="000A4CC0" w:rsidRPr="00C0615F">
        <w:rPr>
          <w:rFonts w:ascii="Times New Roman" w:hAnsi="Times New Roman" w:cs="Times New Roman"/>
          <w:sz w:val="24"/>
          <w:szCs w:val="24"/>
          <w:lang w:val="de"/>
        </w:rPr>
        <w:t xml:space="preserve"> </w:t>
      </w:r>
      <w:r w:rsidR="000A4CC0">
        <w:rPr>
          <w:rFonts w:ascii="Times New Roman" w:hAnsi="Times New Roman" w:cs="Times New Roman"/>
          <w:sz w:val="24"/>
          <w:szCs w:val="24"/>
          <w:lang w:val="de"/>
        </w:rPr>
        <w:t>sie sich zu den OECD-Leitsätzen für multinationale Unternehmen und den SDGs.</w:t>
      </w:r>
    </w:p>
    <w:p w:rsidR="00C0615F" w:rsidRPr="0084022A" w:rsidRDefault="00C0615F" w:rsidP="00FD109D">
      <w:pPr>
        <w:autoSpaceDE w:val="0"/>
        <w:autoSpaceDN w:val="0"/>
        <w:adjustRightInd w:val="0"/>
        <w:spacing w:line="360" w:lineRule="auto"/>
        <w:jc w:val="both"/>
        <w:rPr>
          <w:rFonts w:ascii="Times New Roman" w:hAnsi="Times New Roman" w:cs="Times New Roman"/>
          <w:sz w:val="24"/>
          <w:szCs w:val="24"/>
          <w:lang w:val="de"/>
        </w:rPr>
      </w:pPr>
      <w:r>
        <w:rPr>
          <w:rFonts w:ascii="Times New Roman" w:hAnsi="Times New Roman" w:cs="Times New Roman"/>
          <w:sz w:val="24"/>
          <w:szCs w:val="24"/>
          <w:lang w:val="de"/>
        </w:rPr>
        <w:t xml:space="preserve">In der EU findet das Allgemeine Präferenzsystem (General </w:t>
      </w:r>
      <w:proofErr w:type="spellStart"/>
      <w:r>
        <w:rPr>
          <w:rFonts w:ascii="Times New Roman" w:hAnsi="Times New Roman" w:cs="Times New Roman"/>
          <w:sz w:val="24"/>
          <w:szCs w:val="24"/>
          <w:lang w:val="de"/>
        </w:rPr>
        <w:t>Scheme</w:t>
      </w:r>
      <w:proofErr w:type="spellEnd"/>
      <w:r>
        <w:rPr>
          <w:rFonts w:ascii="Times New Roman" w:hAnsi="Times New Roman" w:cs="Times New Roman"/>
          <w:sz w:val="24"/>
          <w:szCs w:val="24"/>
          <w:lang w:val="de"/>
        </w:rPr>
        <w:t xml:space="preserve"> </w:t>
      </w:r>
      <w:proofErr w:type="spellStart"/>
      <w:r>
        <w:rPr>
          <w:rFonts w:ascii="Times New Roman" w:hAnsi="Times New Roman" w:cs="Times New Roman"/>
          <w:sz w:val="24"/>
          <w:szCs w:val="24"/>
          <w:lang w:val="de"/>
        </w:rPr>
        <w:t>of</w:t>
      </w:r>
      <w:proofErr w:type="spellEnd"/>
      <w:r>
        <w:rPr>
          <w:rFonts w:ascii="Times New Roman" w:hAnsi="Times New Roman" w:cs="Times New Roman"/>
          <w:sz w:val="24"/>
          <w:szCs w:val="24"/>
          <w:lang w:val="de"/>
        </w:rPr>
        <w:t xml:space="preserve"> </w:t>
      </w:r>
      <w:proofErr w:type="spellStart"/>
      <w:r>
        <w:rPr>
          <w:rFonts w:ascii="Times New Roman" w:hAnsi="Times New Roman" w:cs="Times New Roman"/>
          <w:sz w:val="24"/>
          <w:szCs w:val="24"/>
          <w:lang w:val="de"/>
        </w:rPr>
        <w:t>Preferences</w:t>
      </w:r>
      <w:proofErr w:type="spellEnd"/>
      <w:r>
        <w:rPr>
          <w:rFonts w:ascii="Times New Roman" w:hAnsi="Times New Roman" w:cs="Times New Roman"/>
          <w:sz w:val="24"/>
          <w:szCs w:val="24"/>
          <w:lang w:val="de"/>
        </w:rPr>
        <w:t xml:space="preserve"> – GSP) Anwendung. Es gewährt Ländern unter bestimmten Kriterien (bspw. niedrigem Pro-Kopf-Einkommen) reduzierte Einfuhrzölle auf Güterimporte in die EU. Das GSP+ Programm gilt für Länder, die bestimmte ökonomische Konditionen erfüllen und die 27 internationalen Kernkonventionen der ILO ratifiziert haben.</w:t>
      </w:r>
    </w:p>
    <w:p w:rsidR="00D508F8" w:rsidRPr="0084022A" w:rsidRDefault="00D508F8" w:rsidP="00FD109D">
      <w:pPr>
        <w:autoSpaceDE w:val="0"/>
        <w:autoSpaceDN w:val="0"/>
        <w:adjustRightInd w:val="0"/>
        <w:spacing w:after="0" w:line="360" w:lineRule="auto"/>
        <w:jc w:val="both"/>
        <w:rPr>
          <w:rFonts w:ascii="Times New Roman" w:hAnsi="Times New Roman" w:cs="Times New Roman"/>
          <w:sz w:val="24"/>
          <w:szCs w:val="24"/>
          <w:lang w:val="de"/>
        </w:rPr>
      </w:pPr>
      <w:r w:rsidRPr="0084022A">
        <w:rPr>
          <w:rFonts w:ascii="Times New Roman" w:hAnsi="Times New Roman" w:cs="Times New Roman"/>
          <w:sz w:val="24"/>
          <w:szCs w:val="24"/>
          <w:lang w:val="de"/>
        </w:rPr>
        <w:t>Die Europäische Kommission</w:t>
      </w:r>
      <w:r w:rsidR="00FD109D">
        <w:rPr>
          <w:rFonts w:ascii="Times New Roman" w:hAnsi="Times New Roman" w:cs="Times New Roman"/>
          <w:sz w:val="24"/>
          <w:szCs w:val="24"/>
          <w:lang w:val="de"/>
        </w:rPr>
        <w:t xml:space="preserve"> </w:t>
      </w:r>
      <w:r w:rsidRPr="0084022A">
        <w:rPr>
          <w:rFonts w:ascii="Times New Roman" w:hAnsi="Times New Roman" w:cs="Times New Roman"/>
          <w:sz w:val="24"/>
          <w:szCs w:val="24"/>
          <w:lang w:val="de"/>
        </w:rPr>
        <w:t xml:space="preserve">(EC) kontrolliert die nationale Anwendung von EU Recht durch systematisches Monitoring und kann Vertragsverletzungsverfahren einleiten. Der Europäische Gerichtshof kann als rechtsprechende Instanz Sanktionen verhängen. Zudem wird über den Europäischen Sozialfond die soziale Lage in EU-Mitgliedsstaaten beeinflusst, indem beispielsweise Maßnahmen für die Gleichstellung von Männern und Frauen finanziert werden. </w:t>
      </w:r>
    </w:p>
    <w:p w:rsidR="00D508F8" w:rsidRPr="00FD109D" w:rsidRDefault="00D508F8" w:rsidP="00FD109D">
      <w:pPr>
        <w:autoSpaceDE w:val="0"/>
        <w:autoSpaceDN w:val="0"/>
        <w:adjustRightInd w:val="0"/>
        <w:spacing w:after="0" w:line="360" w:lineRule="auto"/>
        <w:jc w:val="both"/>
        <w:rPr>
          <w:rFonts w:ascii="Times New Roman" w:hAnsi="Times New Roman" w:cs="Times New Roman"/>
          <w:sz w:val="24"/>
          <w:szCs w:val="24"/>
          <w:lang w:val="de"/>
        </w:rPr>
      </w:pPr>
      <w:r w:rsidRPr="00FD109D">
        <w:rPr>
          <w:rFonts w:ascii="Times New Roman" w:hAnsi="Times New Roman" w:cs="Times New Roman"/>
          <w:sz w:val="24"/>
          <w:szCs w:val="24"/>
          <w:lang w:val="de"/>
        </w:rPr>
        <w:t xml:space="preserve">Die EU kann in Zusammenarbeit mit Unternehmensverbänden Handelsstrategien ausarbeiten, die mit ihrem Fachwissen und Businessplänen Einfluss nehmen. Zudem wird die EU die Interessen </w:t>
      </w:r>
      <w:r w:rsidRPr="00FD109D">
        <w:rPr>
          <w:rFonts w:ascii="Times New Roman" w:hAnsi="Times New Roman" w:cs="Times New Roman"/>
          <w:sz w:val="24"/>
          <w:szCs w:val="24"/>
          <w:lang w:val="de"/>
        </w:rPr>
        <w:lastRenderedPageBreak/>
        <w:t xml:space="preserve">der MNU als Treiber des europäischen Wachstums unterstützen. Damit </w:t>
      </w:r>
      <w:r w:rsidR="00E92C3C" w:rsidRPr="00311F87">
        <w:rPr>
          <w:rFonts w:ascii="Times New Roman" w:hAnsi="Times New Roman" w:cs="Times New Roman"/>
          <w:b/>
          <w:bCs/>
          <w:noProof/>
          <w:sz w:val="24"/>
          <w:szCs w:val="24"/>
          <w:u w:val="single"/>
          <w:lang w:eastAsia="de-DE"/>
        </w:rPr>
        <mc:AlternateContent>
          <mc:Choice Requires="wps">
            <w:drawing>
              <wp:anchor distT="0" distB="0" distL="228600" distR="228600" simplePos="0" relativeHeight="251681792" behindDoc="0" locked="0" layoutInCell="1" allowOverlap="1" wp14:anchorId="421529DA" wp14:editId="40F35F2C">
                <wp:simplePos x="0" y="0"/>
                <wp:positionH relativeFrom="margin">
                  <wp:posOffset>4288155</wp:posOffset>
                </wp:positionH>
                <wp:positionV relativeFrom="margin">
                  <wp:align>top</wp:align>
                </wp:positionV>
                <wp:extent cx="2066290" cy="8407400"/>
                <wp:effectExtent l="19050" t="0" r="5080" b="0"/>
                <wp:wrapSquare wrapText="bothSides"/>
                <wp:docPr id="11" name="Textfeld 11"/>
                <wp:cNvGraphicFramePr/>
                <a:graphic xmlns:a="http://schemas.openxmlformats.org/drawingml/2006/main">
                  <a:graphicData uri="http://schemas.microsoft.com/office/word/2010/wordprocessingShape">
                    <wps:wsp>
                      <wps:cNvSpPr txBox="1"/>
                      <wps:spPr>
                        <a:xfrm>
                          <a:off x="0" y="0"/>
                          <a:ext cx="2066290" cy="84074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710A6F" w:rsidRDefault="00710A6F" w:rsidP="00710A6F">
                            <w:pPr>
                              <w:spacing w:after="240" w:line="240" w:lineRule="auto"/>
                              <w:rPr>
                                <w:rFonts w:asciiTheme="majorHAnsi" w:eastAsiaTheme="majorEastAsia" w:hAnsiTheme="majorHAnsi" w:cstheme="majorBidi"/>
                                <w:b/>
                                <w:caps/>
                                <w:color w:val="191919" w:themeColor="text1" w:themeTint="E6"/>
                                <w:sz w:val="52"/>
                                <w:szCs w:val="52"/>
                              </w:rPr>
                            </w:pPr>
                          </w:p>
                          <w:p w:rsidR="00710A6F" w:rsidRDefault="00710A6F" w:rsidP="00710A6F">
                            <w:pPr>
                              <w:spacing w:after="240" w:line="240" w:lineRule="auto"/>
                              <w:rPr>
                                <w:rFonts w:asciiTheme="majorHAnsi" w:eastAsiaTheme="majorEastAsia" w:hAnsiTheme="majorHAnsi" w:cstheme="majorBidi"/>
                                <w:b/>
                                <w:caps/>
                                <w:color w:val="191919" w:themeColor="text1" w:themeTint="E6"/>
                                <w:sz w:val="52"/>
                                <w:szCs w:val="52"/>
                              </w:rPr>
                            </w:pPr>
                          </w:p>
                          <w:p w:rsidR="00710A6F" w:rsidRDefault="00710A6F" w:rsidP="00710A6F">
                            <w:pPr>
                              <w:spacing w:after="240" w:line="240" w:lineRule="auto"/>
                              <w:rPr>
                                <w:rFonts w:asciiTheme="majorHAnsi" w:eastAsiaTheme="majorEastAsia" w:hAnsiTheme="majorHAnsi" w:cstheme="majorBidi"/>
                                <w:b/>
                                <w:caps/>
                                <w:color w:val="191919" w:themeColor="text1" w:themeTint="E6"/>
                                <w:sz w:val="52"/>
                                <w:szCs w:val="52"/>
                              </w:rPr>
                            </w:pPr>
                          </w:p>
                          <w:p w:rsidR="00710A6F" w:rsidRDefault="00710A6F" w:rsidP="00710A6F">
                            <w:pPr>
                              <w:spacing w:after="240" w:line="240" w:lineRule="auto"/>
                              <w:rPr>
                                <w:rFonts w:asciiTheme="majorHAnsi" w:eastAsiaTheme="majorEastAsia" w:hAnsiTheme="majorHAnsi" w:cstheme="majorBidi"/>
                                <w:b/>
                                <w:caps/>
                                <w:color w:val="191919" w:themeColor="text1" w:themeTint="E6"/>
                                <w:sz w:val="52"/>
                                <w:szCs w:val="52"/>
                              </w:rPr>
                            </w:pPr>
                          </w:p>
                          <w:p w:rsidR="00FD109D" w:rsidRDefault="00FD109D" w:rsidP="00710A6F">
                            <w:pPr>
                              <w:rPr>
                                <w:rFonts w:asciiTheme="majorHAnsi" w:hAnsiTheme="majorHAnsi" w:cstheme="majorHAnsi"/>
                                <w:b/>
                                <w:sz w:val="52"/>
                                <w:szCs w:val="52"/>
                              </w:rPr>
                            </w:pPr>
                          </w:p>
                          <w:p w:rsidR="00FD109D" w:rsidRDefault="00FD109D" w:rsidP="00710A6F">
                            <w:pPr>
                              <w:rPr>
                                <w:rFonts w:asciiTheme="majorHAnsi" w:hAnsiTheme="majorHAnsi" w:cstheme="majorHAnsi"/>
                                <w:b/>
                                <w:sz w:val="52"/>
                                <w:szCs w:val="52"/>
                              </w:rPr>
                            </w:pPr>
                          </w:p>
                          <w:p w:rsidR="00FD109D" w:rsidRDefault="00FD109D" w:rsidP="00710A6F">
                            <w:pPr>
                              <w:rPr>
                                <w:rFonts w:asciiTheme="majorHAnsi" w:hAnsiTheme="majorHAnsi" w:cstheme="majorHAnsi"/>
                                <w:b/>
                                <w:sz w:val="52"/>
                                <w:szCs w:val="52"/>
                              </w:rPr>
                            </w:pPr>
                          </w:p>
                          <w:p w:rsidR="00FD109D" w:rsidRDefault="00FD109D" w:rsidP="00710A6F">
                            <w:pPr>
                              <w:rPr>
                                <w:rFonts w:asciiTheme="majorHAnsi" w:hAnsiTheme="majorHAnsi" w:cstheme="majorHAnsi"/>
                                <w:b/>
                                <w:sz w:val="52"/>
                                <w:szCs w:val="52"/>
                              </w:rPr>
                            </w:pPr>
                          </w:p>
                          <w:p w:rsidR="00FD109D" w:rsidRDefault="00FD109D" w:rsidP="00710A6F">
                            <w:pPr>
                              <w:rPr>
                                <w:rFonts w:asciiTheme="majorHAnsi" w:hAnsiTheme="majorHAnsi" w:cstheme="majorHAnsi"/>
                                <w:b/>
                                <w:sz w:val="52"/>
                                <w:szCs w:val="52"/>
                              </w:rPr>
                            </w:pPr>
                          </w:p>
                          <w:p w:rsidR="00710A6F" w:rsidRDefault="00E3323B" w:rsidP="00710A6F">
                            <w:pPr>
                              <w:rPr>
                                <w:rFonts w:asciiTheme="majorHAnsi" w:hAnsiTheme="majorHAnsi" w:cstheme="majorHAnsi"/>
                                <w:b/>
                                <w:sz w:val="52"/>
                                <w:szCs w:val="52"/>
                              </w:rPr>
                            </w:pPr>
                            <w:r w:rsidRPr="00E3323B">
                              <w:rPr>
                                <w:rFonts w:asciiTheme="majorHAnsi" w:hAnsiTheme="majorHAnsi" w:cstheme="majorHAnsi"/>
                                <w:b/>
                                <w:sz w:val="52"/>
                                <w:szCs w:val="52"/>
                              </w:rPr>
                              <w:t>Deutschland</w:t>
                            </w:r>
                          </w:p>
                          <w:p w:rsidR="00C86D5C" w:rsidRPr="00170052" w:rsidRDefault="00FD109D" w:rsidP="00710A6F">
                            <w:pPr>
                              <w:rPr>
                                <w:rFonts w:ascii="Times New Roman" w:hAnsi="Times New Roman" w:cs="Times New Roman"/>
                                <w:i/>
                                <w:sz w:val="24"/>
                                <w:szCs w:val="24"/>
                              </w:rPr>
                            </w:pPr>
                            <w:r w:rsidRPr="00170052">
                              <w:rPr>
                                <w:rFonts w:ascii="Times New Roman" w:hAnsi="Times New Roman" w:cs="Times New Roman"/>
                                <w:i/>
                                <w:sz w:val="24"/>
                                <w:szCs w:val="24"/>
                              </w:rPr>
                              <w:t>-</w:t>
                            </w:r>
                            <w:r w:rsidR="00C86D5C">
                              <w:rPr>
                                <w:rFonts w:ascii="Times New Roman" w:hAnsi="Times New Roman" w:cs="Times New Roman"/>
                                <w:i/>
                                <w:sz w:val="24"/>
                                <w:szCs w:val="24"/>
                              </w:rPr>
                              <w:t>wichtiger Akteur in der Setzung von Arbeits- und Sozialstandards</w:t>
                            </w:r>
                            <w:r w:rsidR="00C86D5C">
                              <w:rPr>
                                <w:rFonts w:ascii="Times New Roman" w:hAnsi="Times New Roman" w:cs="Times New Roman"/>
                                <w:i/>
                                <w:sz w:val="24"/>
                                <w:szCs w:val="24"/>
                              </w:rPr>
                              <w:br/>
                              <w:t>-viele deutsche Unternehmen profitieren von geringen Standards in Entwicklungsländern</w:t>
                            </w:r>
                          </w:p>
                          <w:p w:rsidR="00FD109D" w:rsidRPr="00170052" w:rsidRDefault="00FD109D" w:rsidP="00710A6F">
                            <w:pPr>
                              <w:pBdr>
                                <w:bottom w:val="single" w:sz="6" w:space="1" w:color="auto"/>
                              </w:pBdr>
                              <w:rPr>
                                <w:rFonts w:ascii="Times New Roman" w:hAnsi="Times New Roman" w:cs="Times New Roman"/>
                                <w:i/>
                                <w:sz w:val="24"/>
                                <w:szCs w:val="24"/>
                              </w:rPr>
                            </w:pPr>
                          </w:p>
                          <w:p w:rsidR="004517AA" w:rsidRPr="00170052" w:rsidRDefault="004517AA" w:rsidP="00FD1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lang w:val="de"/>
                              </w:rPr>
                            </w:pPr>
                            <w:r w:rsidRPr="00170052">
                              <w:rPr>
                                <w:rFonts w:ascii="Times New Roman" w:hAnsi="Times New Roman" w:cs="Times New Roman"/>
                                <w:sz w:val="24"/>
                                <w:szCs w:val="24"/>
                                <w:lang w:val="de"/>
                              </w:rPr>
                              <w:t>Rose Koch-</w:t>
                            </w:r>
                            <w:proofErr w:type="spellStart"/>
                            <w:r w:rsidRPr="00170052">
                              <w:rPr>
                                <w:rFonts w:ascii="Times New Roman" w:hAnsi="Times New Roman" w:cs="Times New Roman"/>
                                <w:sz w:val="24"/>
                                <w:szCs w:val="24"/>
                                <w:lang w:val="de"/>
                              </w:rPr>
                              <w:t>Painter</w:t>
                            </w:r>
                            <w:proofErr w:type="spellEnd"/>
                            <w:r w:rsidRPr="00170052">
                              <w:rPr>
                                <w:rFonts w:ascii="Times New Roman" w:hAnsi="Times New Roman" w:cs="Times New Roman"/>
                                <w:sz w:val="24"/>
                                <w:szCs w:val="24"/>
                                <w:lang w:val="de"/>
                              </w:rPr>
                              <w:t xml:space="preserve"> (Amnesty International)</w:t>
                            </w:r>
                            <w:r w:rsidR="00FD109D" w:rsidRPr="00170052">
                              <w:rPr>
                                <w:rFonts w:ascii="Times New Roman" w:hAnsi="Times New Roman" w:cs="Times New Roman"/>
                                <w:sz w:val="24"/>
                                <w:szCs w:val="24"/>
                                <w:lang w:val="de"/>
                              </w:rPr>
                              <w:t xml:space="preserve"> kommentierte die Handlungsmöglichkeiten und politischen Strategien der deutschen Bundesregierung.</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1529DA" id="Textfeld 11" o:spid="_x0000_s1035" type="#_x0000_t202" style="position:absolute;left:0;text-align:left;margin-left:337.65pt;margin-top:0;width:162.7pt;height:662pt;z-index:251681792;visibility:visible;mso-wrap-style:square;mso-width-percent:350;mso-height-percent:0;mso-wrap-distance-left:18pt;mso-wrap-distance-top:0;mso-wrap-distance-right:18pt;mso-wrap-distance-bottom:0;mso-position-horizontal:absolute;mso-position-horizontal-relative:margin;mso-position-vertical:top;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" fillcolor="white [3212]" stroked="f" strokeweight=".5pt">
                <v:shadow on="t" color="#ed7d31 [3205]" origin=".5" offset="-1.5pt,0"/>
                <v:textbox inset="18pt,10.8pt,0,10.8pt">
                  <w:txbxContent>
                    <w:p w:rsidR="00710A6F" w:rsidRDefault="00710A6F" w:rsidP="00710A6F">
                      <w:pPr>
                        <w:spacing w:after="240" w:line="240" w:lineRule="auto"/>
                        <w:rPr>
                          <w:rFonts w:asciiTheme="majorHAnsi" w:eastAsiaTheme="majorEastAsia" w:hAnsiTheme="majorHAnsi" w:cstheme="majorBidi"/>
                          <w:b/>
                          <w:caps/>
                          <w:color w:val="191919" w:themeColor="text1" w:themeTint="E6"/>
                          <w:sz w:val="52"/>
                          <w:szCs w:val="52"/>
                        </w:rPr>
                      </w:pPr>
                    </w:p>
                    <w:p w:rsidR="00710A6F" w:rsidRDefault="00710A6F" w:rsidP="00710A6F">
                      <w:pPr>
                        <w:spacing w:after="240" w:line="240" w:lineRule="auto"/>
                        <w:rPr>
                          <w:rFonts w:asciiTheme="majorHAnsi" w:eastAsiaTheme="majorEastAsia" w:hAnsiTheme="majorHAnsi" w:cstheme="majorBidi"/>
                          <w:b/>
                          <w:caps/>
                          <w:color w:val="191919" w:themeColor="text1" w:themeTint="E6"/>
                          <w:sz w:val="52"/>
                          <w:szCs w:val="52"/>
                        </w:rPr>
                      </w:pPr>
                    </w:p>
                    <w:p w:rsidR="00710A6F" w:rsidRDefault="00710A6F" w:rsidP="00710A6F">
                      <w:pPr>
                        <w:spacing w:after="240" w:line="240" w:lineRule="auto"/>
                        <w:rPr>
                          <w:rFonts w:asciiTheme="majorHAnsi" w:eastAsiaTheme="majorEastAsia" w:hAnsiTheme="majorHAnsi" w:cstheme="majorBidi"/>
                          <w:b/>
                          <w:caps/>
                          <w:color w:val="191919" w:themeColor="text1" w:themeTint="E6"/>
                          <w:sz w:val="52"/>
                          <w:szCs w:val="52"/>
                        </w:rPr>
                      </w:pPr>
                    </w:p>
                    <w:p w:rsidR="00710A6F" w:rsidRDefault="00710A6F" w:rsidP="00710A6F">
                      <w:pPr>
                        <w:spacing w:after="240" w:line="240" w:lineRule="auto"/>
                        <w:rPr>
                          <w:rFonts w:asciiTheme="majorHAnsi" w:eastAsiaTheme="majorEastAsia" w:hAnsiTheme="majorHAnsi" w:cstheme="majorBidi"/>
                          <w:b/>
                          <w:caps/>
                          <w:color w:val="191919" w:themeColor="text1" w:themeTint="E6"/>
                          <w:sz w:val="52"/>
                          <w:szCs w:val="52"/>
                        </w:rPr>
                      </w:pPr>
                    </w:p>
                    <w:p w:rsidR="00FD109D" w:rsidRDefault="00FD109D" w:rsidP="00710A6F">
                      <w:pPr>
                        <w:rPr>
                          <w:rFonts w:asciiTheme="majorHAnsi" w:hAnsiTheme="majorHAnsi" w:cstheme="majorHAnsi"/>
                          <w:b/>
                          <w:sz w:val="52"/>
                          <w:szCs w:val="52"/>
                        </w:rPr>
                      </w:pPr>
                    </w:p>
                    <w:p w:rsidR="00FD109D" w:rsidRDefault="00FD109D" w:rsidP="00710A6F">
                      <w:pPr>
                        <w:rPr>
                          <w:rFonts w:asciiTheme="majorHAnsi" w:hAnsiTheme="majorHAnsi" w:cstheme="majorHAnsi"/>
                          <w:b/>
                          <w:sz w:val="52"/>
                          <w:szCs w:val="52"/>
                        </w:rPr>
                      </w:pPr>
                    </w:p>
                    <w:p w:rsidR="00FD109D" w:rsidRDefault="00FD109D" w:rsidP="00710A6F">
                      <w:pPr>
                        <w:rPr>
                          <w:rFonts w:asciiTheme="majorHAnsi" w:hAnsiTheme="majorHAnsi" w:cstheme="majorHAnsi"/>
                          <w:b/>
                          <w:sz w:val="52"/>
                          <w:szCs w:val="52"/>
                        </w:rPr>
                      </w:pPr>
                    </w:p>
                    <w:p w:rsidR="00FD109D" w:rsidRDefault="00FD109D" w:rsidP="00710A6F">
                      <w:pPr>
                        <w:rPr>
                          <w:rFonts w:asciiTheme="majorHAnsi" w:hAnsiTheme="majorHAnsi" w:cstheme="majorHAnsi"/>
                          <w:b/>
                          <w:sz w:val="52"/>
                          <w:szCs w:val="52"/>
                        </w:rPr>
                      </w:pPr>
                    </w:p>
                    <w:p w:rsidR="00FD109D" w:rsidRDefault="00FD109D" w:rsidP="00710A6F">
                      <w:pPr>
                        <w:rPr>
                          <w:rFonts w:asciiTheme="majorHAnsi" w:hAnsiTheme="majorHAnsi" w:cstheme="majorHAnsi"/>
                          <w:b/>
                          <w:sz w:val="52"/>
                          <w:szCs w:val="52"/>
                        </w:rPr>
                      </w:pPr>
                    </w:p>
                    <w:p w:rsidR="00710A6F" w:rsidRDefault="00E3323B" w:rsidP="00710A6F">
                      <w:pPr>
                        <w:rPr>
                          <w:rFonts w:asciiTheme="majorHAnsi" w:hAnsiTheme="majorHAnsi" w:cstheme="majorHAnsi"/>
                          <w:b/>
                          <w:sz w:val="52"/>
                          <w:szCs w:val="52"/>
                        </w:rPr>
                      </w:pPr>
                      <w:r w:rsidRPr="00E3323B">
                        <w:rPr>
                          <w:rFonts w:asciiTheme="majorHAnsi" w:hAnsiTheme="majorHAnsi" w:cstheme="majorHAnsi"/>
                          <w:b/>
                          <w:sz w:val="52"/>
                          <w:szCs w:val="52"/>
                        </w:rPr>
                        <w:t>Deutschland</w:t>
                      </w:r>
                    </w:p>
                    <w:p w:rsidR="00C86D5C" w:rsidRPr="00170052" w:rsidRDefault="00FD109D" w:rsidP="00710A6F">
                      <w:pPr>
                        <w:rPr>
                          <w:rFonts w:ascii="Times New Roman" w:hAnsi="Times New Roman" w:cs="Times New Roman"/>
                          <w:i/>
                          <w:sz w:val="24"/>
                          <w:szCs w:val="24"/>
                        </w:rPr>
                      </w:pPr>
                      <w:r w:rsidRPr="00170052">
                        <w:rPr>
                          <w:rFonts w:ascii="Times New Roman" w:hAnsi="Times New Roman" w:cs="Times New Roman"/>
                          <w:i/>
                          <w:sz w:val="24"/>
                          <w:szCs w:val="24"/>
                        </w:rPr>
                        <w:t>-</w:t>
                      </w:r>
                      <w:r w:rsidR="00C86D5C">
                        <w:rPr>
                          <w:rFonts w:ascii="Times New Roman" w:hAnsi="Times New Roman" w:cs="Times New Roman"/>
                          <w:i/>
                          <w:sz w:val="24"/>
                          <w:szCs w:val="24"/>
                        </w:rPr>
                        <w:t>wichtiger Akteur in der Setzung von Arbeits- und Sozialstandards</w:t>
                      </w:r>
                      <w:r w:rsidR="00C86D5C">
                        <w:rPr>
                          <w:rFonts w:ascii="Times New Roman" w:hAnsi="Times New Roman" w:cs="Times New Roman"/>
                          <w:i/>
                          <w:sz w:val="24"/>
                          <w:szCs w:val="24"/>
                        </w:rPr>
                        <w:br/>
                        <w:t>-viele deutsche Unternehmen profitieren von geringen Standards in Entwicklungsländern</w:t>
                      </w:r>
                    </w:p>
                    <w:p w:rsidR="00FD109D" w:rsidRPr="00170052" w:rsidRDefault="00FD109D" w:rsidP="00710A6F">
                      <w:pPr>
                        <w:pBdr>
                          <w:bottom w:val="single" w:sz="6" w:space="1" w:color="auto"/>
                        </w:pBdr>
                        <w:rPr>
                          <w:rFonts w:ascii="Times New Roman" w:hAnsi="Times New Roman" w:cs="Times New Roman"/>
                          <w:i/>
                          <w:sz w:val="24"/>
                          <w:szCs w:val="24"/>
                        </w:rPr>
                      </w:pPr>
                    </w:p>
                    <w:p w:rsidR="004517AA" w:rsidRPr="00170052" w:rsidRDefault="004517AA" w:rsidP="00FD1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lang w:val="de"/>
                        </w:rPr>
                      </w:pPr>
                      <w:r w:rsidRPr="00170052">
                        <w:rPr>
                          <w:rFonts w:ascii="Times New Roman" w:hAnsi="Times New Roman" w:cs="Times New Roman"/>
                          <w:sz w:val="24"/>
                          <w:szCs w:val="24"/>
                          <w:lang w:val="de"/>
                        </w:rPr>
                        <w:t>Rose Koch-</w:t>
                      </w:r>
                      <w:proofErr w:type="spellStart"/>
                      <w:r w:rsidRPr="00170052">
                        <w:rPr>
                          <w:rFonts w:ascii="Times New Roman" w:hAnsi="Times New Roman" w:cs="Times New Roman"/>
                          <w:sz w:val="24"/>
                          <w:szCs w:val="24"/>
                          <w:lang w:val="de"/>
                        </w:rPr>
                        <w:t>Painter</w:t>
                      </w:r>
                      <w:proofErr w:type="spellEnd"/>
                      <w:r w:rsidRPr="00170052">
                        <w:rPr>
                          <w:rFonts w:ascii="Times New Roman" w:hAnsi="Times New Roman" w:cs="Times New Roman"/>
                          <w:sz w:val="24"/>
                          <w:szCs w:val="24"/>
                          <w:lang w:val="de"/>
                        </w:rPr>
                        <w:t xml:space="preserve"> (Amnesty International)</w:t>
                      </w:r>
                      <w:r w:rsidR="00FD109D" w:rsidRPr="00170052">
                        <w:rPr>
                          <w:rFonts w:ascii="Times New Roman" w:hAnsi="Times New Roman" w:cs="Times New Roman"/>
                          <w:sz w:val="24"/>
                          <w:szCs w:val="24"/>
                          <w:lang w:val="de"/>
                        </w:rPr>
                        <w:t xml:space="preserve"> kommentierte die Handlungsmöglichkeiten und politischen Strategien der deutschen Bundesregierung.</w:t>
                      </w:r>
                    </w:p>
                  </w:txbxContent>
                </v:textbox>
                <w10:wrap type="square" anchorx="margin" anchory="margin"/>
              </v:shape>
            </w:pict>
          </mc:Fallback>
        </mc:AlternateContent>
      </w:r>
      <w:r w:rsidRPr="00FD109D">
        <w:rPr>
          <w:rFonts w:ascii="Times New Roman" w:hAnsi="Times New Roman" w:cs="Times New Roman"/>
          <w:sz w:val="24"/>
          <w:szCs w:val="24"/>
          <w:lang w:val="de"/>
        </w:rPr>
        <w:t xml:space="preserve">verantwortungsvoll handelnde Unternehmen keine Wettbewerbsnachteile erleiden, verlangen sie Vorzüge in der politischen Regulierung. Die EU würde im Gegenzug, bei der Ausgestaltung der europäischen Sozialpolitik, einklagbare Pflichten für MNUs durchsetzen müssen. </w:t>
      </w:r>
    </w:p>
    <w:p w:rsidR="00FD109D" w:rsidRDefault="00D508F8" w:rsidP="00311F87">
      <w:pPr>
        <w:autoSpaceDE w:val="0"/>
        <w:autoSpaceDN w:val="0"/>
        <w:adjustRightInd w:val="0"/>
        <w:spacing w:line="360" w:lineRule="auto"/>
        <w:jc w:val="both"/>
        <w:rPr>
          <w:rFonts w:ascii="Times New Roman" w:hAnsi="Times New Roman" w:cs="Times New Roman"/>
          <w:sz w:val="24"/>
          <w:szCs w:val="24"/>
          <w:lang w:val="de"/>
        </w:rPr>
      </w:pPr>
      <w:r w:rsidRPr="0084022A">
        <w:rPr>
          <w:rFonts w:ascii="Times New Roman" w:hAnsi="Times New Roman" w:cs="Times New Roman"/>
          <w:sz w:val="24"/>
          <w:szCs w:val="24"/>
          <w:lang w:val="de"/>
        </w:rPr>
        <w:t>Die Zusammenarbeit mit den Mitgliedstaaten innerhalb der EU muss verbessert werden</w:t>
      </w:r>
      <w:r w:rsidR="00FD109D">
        <w:rPr>
          <w:rFonts w:ascii="Times New Roman" w:hAnsi="Times New Roman" w:cs="Times New Roman"/>
          <w:sz w:val="24"/>
          <w:szCs w:val="24"/>
          <w:lang w:val="de"/>
        </w:rPr>
        <w:t>. Denn innerhalb der EU gibt es ein Arbeitskostengefälle zuungunsten der osteuropäischen Mitgliedsstaaten.</w:t>
      </w:r>
      <w:r w:rsidR="00311F87">
        <w:rPr>
          <w:rFonts w:ascii="Times New Roman" w:hAnsi="Times New Roman" w:cs="Times New Roman"/>
          <w:sz w:val="24"/>
          <w:szCs w:val="24"/>
          <w:lang w:val="de"/>
        </w:rPr>
        <w:t xml:space="preserve"> </w:t>
      </w:r>
      <w:r w:rsidRPr="0084022A">
        <w:rPr>
          <w:rFonts w:ascii="Times New Roman" w:hAnsi="Times New Roman" w:cs="Times New Roman"/>
          <w:sz w:val="24"/>
          <w:szCs w:val="24"/>
          <w:lang w:val="de"/>
        </w:rPr>
        <w:t>In der Zusammenarbeit mit Regierungen, beispielsweise im Rahmen der GSP, kann zudem der nachhaltige Ansatz einer öffentlichen Beschaffung gestärkt werden</w:t>
      </w:r>
      <w:r w:rsidR="00311F87">
        <w:rPr>
          <w:rFonts w:ascii="Times New Roman" w:hAnsi="Times New Roman" w:cs="Times New Roman"/>
          <w:sz w:val="24"/>
          <w:szCs w:val="24"/>
          <w:lang w:val="de"/>
        </w:rPr>
        <w:t>.</w:t>
      </w:r>
    </w:p>
    <w:p w:rsidR="00D508F8" w:rsidRPr="0084022A" w:rsidRDefault="00D508F8" w:rsidP="00FD109D">
      <w:pPr>
        <w:autoSpaceDE w:val="0"/>
        <w:autoSpaceDN w:val="0"/>
        <w:adjustRightInd w:val="0"/>
        <w:spacing w:after="0" w:line="360" w:lineRule="auto"/>
        <w:jc w:val="both"/>
        <w:rPr>
          <w:rFonts w:ascii="Times New Roman" w:hAnsi="Times New Roman" w:cs="Times New Roman"/>
          <w:sz w:val="24"/>
          <w:szCs w:val="24"/>
          <w:lang w:val="de"/>
        </w:rPr>
      </w:pPr>
      <w:r w:rsidRPr="0084022A">
        <w:rPr>
          <w:rFonts w:ascii="Times New Roman" w:hAnsi="Times New Roman" w:cs="Times New Roman"/>
          <w:sz w:val="24"/>
          <w:szCs w:val="24"/>
          <w:lang w:val="de"/>
        </w:rPr>
        <w:t xml:space="preserve">Die EU profitiert insbesondere in dem Bereich </w:t>
      </w:r>
      <w:proofErr w:type="spellStart"/>
      <w:r w:rsidRPr="0084022A">
        <w:rPr>
          <w:rFonts w:ascii="Times New Roman" w:hAnsi="Times New Roman" w:cs="Times New Roman"/>
          <w:sz w:val="24"/>
          <w:szCs w:val="24"/>
          <w:lang w:val="de"/>
        </w:rPr>
        <w:t>policy</w:t>
      </w:r>
      <w:proofErr w:type="spellEnd"/>
      <w:r w:rsidRPr="0084022A">
        <w:rPr>
          <w:rFonts w:ascii="Times New Roman" w:hAnsi="Times New Roman" w:cs="Times New Roman"/>
          <w:sz w:val="24"/>
          <w:szCs w:val="24"/>
          <w:lang w:val="de"/>
        </w:rPr>
        <w:t xml:space="preserve"> </w:t>
      </w:r>
      <w:proofErr w:type="spellStart"/>
      <w:r w:rsidRPr="0084022A">
        <w:rPr>
          <w:rFonts w:ascii="Times New Roman" w:hAnsi="Times New Roman" w:cs="Times New Roman"/>
          <w:sz w:val="24"/>
          <w:szCs w:val="24"/>
          <w:lang w:val="de"/>
        </w:rPr>
        <w:t>learning</w:t>
      </w:r>
      <w:proofErr w:type="spellEnd"/>
      <w:r w:rsidRPr="0084022A">
        <w:rPr>
          <w:rFonts w:ascii="Times New Roman" w:hAnsi="Times New Roman" w:cs="Times New Roman"/>
          <w:sz w:val="24"/>
          <w:szCs w:val="24"/>
          <w:lang w:val="de"/>
        </w:rPr>
        <w:t xml:space="preserve"> von der Zusammenarbeit mit den NGOs. </w:t>
      </w:r>
      <w:r w:rsidR="00FD109D">
        <w:rPr>
          <w:rFonts w:ascii="Times New Roman" w:hAnsi="Times New Roman" w:cs="Times New Roman"/>
          <w:sz w:val="24"/>
          <w:szCs w:val="24"/>
          <w:lang w:val="de"/>
        </w:rPr>
        <w:t xml:space="preserve">Dabei sollte sie </w:t>
      </w:r>
      <w:r w:rsidRPr="0084022A">
        <w:rPr>
          <w:rFonts w:ascii="Times New Roman" w:hAnsi="Times New Roman" w:cs="Times New Roman"/>
          <w:sz w:val="24"/>
          <w:szCs w:val="24"/>
          <w:lang w:val="de"/>
        </w:rPr>
        <w:t xml:space="preserve">den Dialog zwischen Gewerkschaften und zivilgesellschaftlichen Organisationen stärken, damit zum Beispiel der Wissenstransfer und damit die Ausgestaltung und Durchsetzung der Arbeitnehmerrechte besser über die Gewerkschaften stattfinden kann und somit ihre Kontrollfunktion gestärkt wird.  </w:t>
      </w:r>
    </w:p>
    <w:p w:rsidR="00D508F8" w:rsidRPr="0084022A" w:rsidRDefault="00D508F8" w:rsidP="00D508F8">
      <w:pPr>
        <w:autoSpaceDE w:val="0"/>
        <w:autoSpaceDN w:val="0"/>
        <w:adjustRightInd w:val="0"/>
        <w:spacing w:line="360" w:lineRule="auto"/>
        <w:rPr>
          <w:rFonts w:ascii="Times New Roman" w:hAnsi="Times New Roman" w:cs="Times New Roman"/>
          <w:sz w:val="24"/>
          <w:szCs w:val="24"/>
          <w:lang w:val="de"/>
        </w:rPr>
      </w:pPr>
    </w:p>
    <w:p w:rsidR="00311F87" w:rsidRDefault="00311F87" w:rsidP="00FD109D">
      <w:pPr>
        <w:autoSpaceDE w:val="0"/>
        <w:autoSpaceDN w:val="0"/>
        <w:adjustRightInd w:val="0"/>
        <w:spacing w:line="360" w:lineRule="auto"/>
        <w:rPr>
          <w:rFonts w:ascii="Times New Roman" w:hAnsi="Times New Roman" w:cs="Times New Roman"/>
          <w:b/>
          <w:sz w:val="24"/>
          <w:szCs w:val="24"/>
          <w:lang w:val="de"/>
        </w:rPr>
      </w:pPr>
    </w:p>
    <w:p w:rsidR="00D508F8" w:rsidRPr="00FD109D" w:rsidRDefault="00D508F8" w:rsidP="00311F87">
      <w:pPr>
        <w:autoSpaceDE w:val="0"/>
        <w:autoSpaceDN w:val="0"/>
        <w:adjustRightInd w:val="0"/>
        <w:spacing w:line="360" w:lineRule="auto"/>
        <w:ind w:firstLine="709"/>
        <w:jc w:val="both"/>
        <w:rPr>
          <w:rFonts w:ascii="Times New Roman" w:hAnsi="Times New Roman" w:cs="Times New Roman"/>
          <w:b/>
          <w:bCs/>
          <w:sz w:val="24"/>
          <w:szCs w:val="24"/>
          <w:u w:val="single"/>
          <w:lang w:val="de"/>
        </w:rPr>
      </w:pPr>
      <w:r w:rsidRPr="00311F87">
        <w:rPr>
          <w:rFonts w:ascii="Times New Roman" w:hAnsi="Times New Roman" w:cs="Times New Roman"/>
          <w:b/>
          <w:sz w:val="24"/>
          <w:szCs w:val="24"/>
          <w:lang w:val="de"/>
        </w:rPr>
        <w:t>Deutschland</w:t>
      </w:r>
      <w:r w:rsidRPr="0084022A">
        <w:rPr>
          <w:rFonts w:ascii="Times New Roman" w:hAnsi="Times New Roman" w:cs="Times New Roman"/>
          <w:sz w:val="24"/>
          <w:szCs w:val="24"/>
          <w:lang w:val="de"/>
        </w:rPr>
        <w:t xml:space="preserve"> übernimmt seit Jahren eine </w:t>
      </w:r>
      <w:r w:rsidR="00FD109D" w:rsidRPr="0084022A">
        <w:rPr>
          <w:rFonts w:ascii="Times New Roman" w:hAnsi="Times New Roman" w:cs="Times New Roman"/>
          <w:sz w:val="24"/>
          <w:szCs w:val="24"/>
          <w:lang w:val="de"/>
        </w:rPr>
        <w:t>Vorreiterrolle,</w:t>
      </w:r>
      <w:r w:rsidRPr="0084022A">
        <w:rPr>
          <w:rFonts w:ascii="Times New Roman" w:hAnsi="Times New Roman" w:cs="Times New Roman"/>
          <w:sz w:val="24"/>
          <w:szCs w:val="24"/>
          <w:lang w:val="de"/>
        </w:rPr>
        <w:t xml:space="preserve"> wenn es internationale Standardsetzung geht. Auch viele deutsche Unternehmen profitieren von geringen Standards in Entwicklungsländern. Das erklärte Ziel der deutschen Bundesregierung ist „mehr Nachhaltigkeit und soziale Gerechtigkeit“. </w:t>
      </w:r>
    </w:p>
    <w:p w:rsidR="00D508F8" w:rsidRPr="0084022A" w:rsidRDefault="00D508F8" w:rsidP="00311F87">
      <w:pPr>
        <w:autoSpaceDE w:val="0"/>
        <w:autoSpaceDN w:val="0"/>
        <w:adjustRightInd w:val="0"/>
        <w:spacing w:line="360" w:lineRule="auto"/>
        <w:jc w:val="both"/>
        <w:rPr>
          <w:rFonts w:ascii="Times New Roman" w:hAnsi="Times New Roman" w:cs="Times New Roman"/>
          <w:sz w:val="24"/>
          <w:szCs w:val="24"/>
          <w:lang w:val="de"/>
        </w:rPr>
      </w:pPr>
      <w:r w:rsidRPr="0084022A">
        <w:rPr>
          <w:rFonts w:ascii="Times New Roman" w:hAnsi="Times New Roman" w:cs="Times New Roman"/>
          <w:sz w:val="24"/>
          <w:szCs w:val="24"/>
          <w:lang w:val="de"/>
        </w:rPr>
        <w:t xml:space="preserve">2014 rief Gerd Müller </w:t>
      </w:r>
      <w:r w:rsidR="00FD109D">
        <w:rPr>
          <w:rFonts w:ascii="Times New Roman" w:hAnsi="Times New Roman" w:cs="Times New Roman"/>
          <w:sz w:val="24"/>
          <w:szCs w:val="24"/>
          <w:lang w:val="de"/>
        </w:rPr>
        <w:t>(</w:t>
      </w:r>
      <w:r w:rsidRPr="0084022A">
        <w:rPr>
          <w:rFonts w:ascii="Times New Roman" w:hAnsi="Times New Roman" w:cs="Times New Roman"/>
          <w:sz w:val="24"/>
          <w:szCs w:val="24"/>
          <w:lang w:val="de"/>
        </w:rPr>
        <w:t>Entwicklungsminister)</w:t>
      </w:r>
      <w:r w:rsidR="00311F87">
        <w:rPr>
          <w:rFonts w:ascii="Times New Roman" w:hAnsi="Times New Roman" w:cs="Times New Roman"/>
          <w:sz w:val="24"/>
          <w:szCs w:val="24"/>
          <w:lang w:val="de"/>
        </w:rPr>
        <w:t xml:space="preserve"> dazu</w:t>
      </w:r>
      <w:r w:rsidRPr="0084022A">
        <w:rPr>
          <w:rFonts w:ascii="Times New Roman" w:hAnsi="Times New Roman" w:cs="Times New Roman"/>
          <w:sz w:val="24"/>
          <w:szCs w:val="24"/>
          <w:lang w:val="de"/>
        </w:rPr>
        <w:t xml:space="preserve"> das „Bündnis für nachhaltige Textilien“ ins Leben, eine Multi-Stakeholder-Init</w:t>
      </w:r>
      <w:r w:rsidR="00311F87">
        <w:rPr>
          <w:rFonts w:ascii="Times New Roman" w:hAnsi="Times New Roman" w:cs="Times New Roman"/>
          <w:sz w:val="24"/>
          <w:szCs w:val="24"/>
          <w:lang w:val="de"/>
        </w:rPr>
        <w:t>iative</w:t>
      </w:r>
      <w:r w:rsidRPr="0084022A">
        <w:rPr>
          <w:rFonts w:ascii="Times New Roman" w:hAnsi="Times New Roman" w:cs="Times New Roman"/>
          <w:sz w:val="24"/>
          <w:szCs w:val="24"/>
          <w:lang w:val="de"/>
        </w:rPr>
        <w:t xml:space="preserve">, der sich mittlerweile </w:t>
      </w:r>
      <w:r w:rsidR="00311F87">
        <w:rPr>
          <w:rFonts w:ascii="Times New Roman" w:hAnsi="Times New Roman" w:cs="Times New Roman"/>
          <w:sz w:val="24"/>
          <w:szCs w:val="24"/>
          <w:lang w:val="de"/>
        </w:rPr>
        <w:t xml:space="preserve">eine Vielzahl verschiedener </w:t>
      </w:r>
      <w:r w:rsidRPr="0084022A">
        <w:rPr>
          <w:rFonts w:ascii="Times New Roman" w:hAnsi="Times New Roman" w:cs="Times New Roman"/>
          <w:sz w:val="24"/>
          <w:szCs w:val="24"/>
          <w:lang w:val="de"/>
        </w:rPr>
        <w:lastRenderedPageBreak/>
        <w:t xml:space="preserve">Akteure angeschlossen haben. </w:t>
      </w:r>
    </w:p>
    <w:p w:rsidR="00D508F8" w:rsidRDefault="009C4772" w:rsidP="009C4772">
      <w:pPr>
        <w:autoSpaceDE w:val="0"/>
        <w:autoSpaceDN w:val="0"/>
        <w:adjustRightInd w:val="0"/>
        <w:spacing w:line="360" w:lineRule="auto"/>
        <w:jc w:val="both"/>
        <w:rPr>
          <w:rFonts w:ascii="Times New Roman" w:hAnsi="Times New Roman" w:cs="Times New Roman"/>
          <w:sz w:val="24"/>
          <w:szCs w:val="24"/>
          <w:lang w:val="de"/>
        </w:rPr>
      </w:pPr>
      <w:r w:rsidRPr="004E67CC">
        <w:rPr>
          <w:rFonts w:ascii="Times New Roman" w:hAnsi="Times New Roman" w:cs="Times New Roman"/>
          <w:b/>
          <w:bCs/>
          <w:noProof/>
          <w:sz w:val="24"/>
          <w:szCs w:val="24"/>
          <w:u w:val="single"/>
          <w:lang w:eastAsia="de-DE"/>
        </w:rPr>
        <mc:AlternateContent>
          <mc:Choice Requires="wps">
            <w:drawing>
              <wp:anchor distT="0" distB="0" distL="228600" distR="228600" simplePos="0" relativeHeight="251683840" behindDoc="0" locked="0" layoutInCell="1" allowOverlap="1" wp14:anchorId="421529DA" wp14:editId="40F35F2C">
                <wp:simplePos x="0" y="0"/>
                <wp:positionH relativeFrom="margin">
                  <wp:posOffset>4592955</wp:posOffset>
                </wp:positionH>
                <wp:positionV relativeFrom="margin">
                  <wp:posOffset>14605</wp:posOffset>
                </wp:positionV>
                <wp:extent cx="2066290" cy="3352800"/>
                <wp:effectExtent l="19050" t="0" r="5080" b="0"/>
                <wp:wrapSquare wrapText="bothSides"/>
                <wp:docPr id="12" name="Textfeld 12"/>
                <wp:cNvGraphicFramePr/>
                <a:graphic xmlns:a="http://schemas.openxmlformats.org/drawingml/2006/main">
                  <a:graphicData uri="http://schemas.microsoft.com/office/word/2010/wordprocessingShape">
                    <wps:wsp>
                      <wps:cNvSpPr txBox="1"/>
                      <wps:spPr>
                        <a:xfrm>
                          <a:off x="0" y="0"/>
                          <a:ext cx="2066290" cy="33528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710A6F" w:rsidRDefault="00710A6F" w:rsidP="00710A6F">
                            <w:pPr>
                              <w:spacing w:after="240" w:line="240" w:lineRule="auto"/>
                              <w:rPr>
                                <w:rFonts w:asciiTheme="majorHAnsi" w:eastAsiaTheme="majorEastAsia" w:hAnsiTheme="majorHAnsi" w:cstheme="majorBidi"/>
                                <w:b/>
                                <w:caps/>
                                <w:color w:val="191919" w:themeColor="text1" w:themeTint="E6"/>
                                <w:sz w:val="52"/>
                                <w:szCs w:val="52"/>
                              </w:rPr>
                            </w:pPr>
                          </w:p>
                          <w:p w:rsidR="00710A6F" w:rsidRDefault="00710A6F" w:rsidP="00710A6F">
                            <w:pPr>
                              <w:spacing w:after="240" w:line="240" w:lineRule="auto"/>
                              <w:rPr>
                                <w:rFonts w:asciiTheme="majorHAnsi" w:eastAsiaTheme="majorEastAsia" w:hAnsiTheme="majorHAnsi" w:cstheme="majorBidi"/>
                                <w:b/>
                                <w:caps/>
                                <w:color w:val="191919" w:themeColor="text1" w:themeTint="E6"/>
                                <w:sz w:val="52"/>
                                <w:szCs w:val="52"/>
                              </w:rPr>
                            </w:pPr>
                          </w:p>
                          <w:p w:rsidR="00710A6F" w:rsidRDefault="00710A6F" w:rsidP="00710A6F">
                            <w:pPr>
                              <w:spacing w:after="240" w:line="240" w:lineRule="auto"/>
                              <w:rPr>
                                <w:rFonts w:asciiTheme="majorHAnsi" w:eastAsiaTheme="majorEastAsia" w:hAnsiTheme="majorHAnsi" w:cstheme="majorBidi"/>
                                <w:b/>
                                <w:caps/>
                                <w:color w:val="191919" w:themeColor="text1" w:themeTint="E6"/>
                                <w:sz w:val="52"/>
                                <w:szCs w:val="52"/>
                              </w:rPr>
                            </w:pPr>
                          </w:p>
                          <w:p w:rsidR="00710A6F" w:rsidRDefault="00710A6F" w:rsidP="00710A6F">
                            <w:pPr>
                              <w:spacing w:after="240" w:line="240" w:lineRule="auto"/>
                              <w:rPr>
                                <w:rFonts w:asciiTheme="majorHAnsi" w:eastAsiaTheme="majorEastAsia" w:hAnsiTheme="majorHAnsi" w:cstheme="majorBidi"/>
                                <w:b/>
                                <w:caps/>
                                <w:color w:val="191919" w:themeColor="text1" w:themeTint="E6"/>
                                <w:sz w:val="52"/>
                                <w:szCs w:val="52"/>
                              </w:rPr>
                            </w:pPr>
                          </w:p>
                          <w:p w:rsidR="00710A6F" w:rsidRPr="00507760" w:rsidRDefault="00710A6F" w:rsidP="00710A6F">
                            <w:pPr>
                              <w:rPr>
                                <w:rFonts w:ascii="Times New Roman" w:hAnsi="Times New Roman" w:cs="Times New Roman"/>
                                <w:sz w:val="24"/>
                                <w:szCs w:val="24"/>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1529DA" id="Textfeld 12" o:spid="_x0000_s1036" type="#_x0000_t202" style="position:absolute;left:0;text-align:left;margin-left:361.65pt;margin-top:1.15pt;width:162.7pt;height:264pt;z-index:251683840;visibility:visible;mso-wrap-style:square;mso-width-percent:350;mso-height-percent:0;mso-wrap-distance-left:18pt;mso-wrap-distance-top:0;mso-wrap-distance-right:18pt;mso-wrap-distance-bottom:0;mso-position-horizontal:absolute;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" fillcolor="white [3212]" stroked="f" strokeweight=".5pt">
                <v:shadow on="t" color="#ed7d31 [3205]" origin=".5" offset="-1.5pt,0"/>
                <v:textbox inset="18pt,10.8pt,0,10.8pt">
                  <w:txbxContent>
                    <w:p w:rsidR="00710A6F" w:rsidRDefault="00710A6F" w:rsidP="00710A6F">
                      <w:pPr>
                        <w:spacing w:after="240" w:line="240" w:lineRule="auto"/>
                        <w:rPr>
                          <w:rFonts w:asciiTheme="majorHAnsi" w:eastAsiaTheme="majorEastAsia" w:hAnsiTheme="majorHAnsi" w:cstheme="majorBidi"/>
                          <w:b/>
                          <w:caps/>
                          <w:color w:val="191919" w:themeColor="text1" w:themeTint="E6"/>
                          <w:sz w:val="52"/>
                          <w:szCs w:val="52"/>
                        </w:rPr>
                      </w:pPr>
                    </w:p>
                    <w:p w:rsidR="00710A6F" w:rsidRDefault="00710A6F" w:rsidP="00710A6F">
                      <w:pPr>
                        <w:spacing w:after="240" w:line="240" w:lineRule="auto"/>
                        <w:rPr>
                          <w:rFonts w:asciiTheme="majorHAnsi" w:eastAsiaTheme="majorEastAsia" w:hAnsiTheme="majorHAnsi" w:cstheme="majorBidi"/>
                          <w:b/>
                          <w:caps/>
                          <w:color w:val="191919" w:themeColor="text1" w:themeTint="E6"/>
                          <w:sz w:val="52"/>
                          <w:szCs w:val="52"/>
                        </w:rPr>
                      </w:pPr>
                    </w:p>
                    <w:p w:rsidR="00710A6F" w:rsidRDefault="00710A6F" w:rsidP="00710A6F">
                      <w:pPr>
                        <w:spacing w:after="240" w:line="240" w:lineRule="auto"/>
                        <w:rPr>
                          <w:rFonts w:asciiTheme="majorHAnsi" w:eastAsiaTheme="majorEastAsia" w:hAnsiTheme="majorHAnsi" w:cstheme="majorBidi"/>
                          <w:b/>
                          <w:caps/>
                          <w:color w:val="191919" w:themeColor="text1" w:themeTint="E6"/>
                          <w:sz w:val="52"/>
                          <w:szCs w:val="52"/>
                        </w:rPr>
                      </w:pPr>
                    </w:p>
                    <w:p w:rsidR="00710A6F" w:rsidRDefault="00710A6F" w:rsidP="00710A6F">
                      <w:pPr>
                        <w:spacing w:after="240" w:line="240" w:lineRule="auto"/>
                        <w:rPr>
                          <w:rFonts w:asciiTheme="majorHAnsi" w:eastAsiaTheme="majorEastAsia" w:hAnsiTheme="majorHAnsi" w:cstheme="majorBidi"/>
                          <w:b/>
                          <w:caps/>
                          <w:color w:val="191919" w:themeColor="text1" w:themeTint="E6"/>
                          <w:sz w:val="52"/>
                          <w:szCs w:val="52"/>
                        </w:rPr>
                      </w:pPr>
                    </w:p>
                    <w:p w:rsidR="00710A6F" w:rsidRPr="00507760" w:rsidRDefault="00710A6F" w:rsidP="00710A6F">
                      <w:pPr>
                        <w:rPr>
                          <w:rFonts w:ascii="Times New Roman" w:hAnsi="Times New Roman" w:cs="Times New Roman"/>
                          <w:sz w:val="24"/>
                          <w:szCs w:val="24"/>
                        </w:rPr>
                      </w:pPr>
                    </w:p>
                  </w:txbxContent>
                </v:textbox>
                <w10:wrap type="square" anchorx="margin" anchory="margin"/>
              </v:shape>
            </w:pict>
          </mc:Fallback>
        </mc:AlternateContent>
      </w:r>
      <w:r w:rsidRPr="0084022A">
        <w:rPr>
          <w:rFonts w:ascii="Times New Roman" w:hAnsi="Times New Roman" w:cs="Times New Roman"/>
          <w:sz w:val="24"/>
          <w:szCs w:val="24"/>
          <w:lang w:val="de"/>
        </w:rPr>
        <w:t>Des Weiteren</w:t>
      </w:r>
      <w:r w:rsidR="00D508F8" w:rsidRPr="0084022A">
        <w:rPr>
          <w:rFonts w:ascii="Times New Roman" w:hAnsi="Times New Roman" w:cs="Times New Roman"/>
          <w:sz w:val="24"/>
          <w:szCs w:val="24"/>
          <w:lang w:val="de"/>
        </w:rPr>
        <w:t xml:space="preserve"> versucht die Aufklärungskampagne </w:t>
      </w:r>
      <w:r>
        <w:rPr>
          <w:rFonts w:ascii="Times New Roman" w:hAnsi="Times New Roman" w:cs="Times New Roman"/>
          <w:sz w:val="24"/>
          <w:szCs w:val="24"/>
          <w:lang w:val="de"/>
        </w:rPr>
        <w:t>‚</w:t>
      </w:r>
      <w:r w:rsidR="00D508F8" w:rsidRPr="0084022A">
        <w:rPr>
          <w:rFonts w:ascii="Times New Roman" w:hAnsi="Times New Roman" w:cs="Times New Roman"/>
          <w:sz w:val="24"/>
          <w:szCs w:val="24"/>
          <w:lang w:val="de"/>
        </w:rPr>
        <w:t>Siegelklarheit</w:t>
      </w:r>
      <w:r>
        <w:rPr>
          <w:rFonts w:ascii="Times New Roman" w:hAnsi="Times New Roman" w:cs="Times New Roman"/>
          <w:sz w:val="24"/>
          <w:szCs w:val="24"/>
          <w:lang w:val="de"/>
        </w:rPr>
        <w:t>‘</w:t>
      </w:r>
      <w:r w:rsidR="00D508F8" w:rsidRPr="0084022A">
        <w:rPr>
          <w:rFonts w:ascii="Times New Roman" w:hAnsi="Times New Roman" w:cs="Times New Roman"/>
          <w:sz w:val="24"/>
          <w:szCs w:val="24"/>
          <w:lang w:val="de"/>
        </w:rPr>
        <w:t xml:space="preserve"> Verbraucher*innen und Konsument*innen einen Überblick beim Produktkauf zu geben. Darüber</w:t>
      </w:r>
      <w:r>
        <w:rPr>
          <w:rFonts w:ascii="Times New Roman" w:hAnsi="Times New Roman" w:cs="Times New Roman"/>
          <w:sz w:val="24"/>
          <w:szCs w:val="24"/>
          <w:lang w:val="de"/>
        </w:rPr>
        <w:t xml:space="preserve"> h</w:t>
      </w:r>
      <w:r w:rsidR="00D508F8" w:rsidRPr="0084022A">
        <w:rPr>
          <w:rFonts w:ascii="Times New Roman" w:hAnsi="Times New Roman" w:cs="Times New Roman"/>
          <w:sz w:val="24"/>
          <w:szCs w:val="24"/>
          <w:lang w:val="de"/>
        </w:rPr>
        <w:t>inaus gibt es Überlegungen, ein einheitliches und glaubwürdiges Siegel (</w:t>
      </w:r>
      <w:r>
        <w:rPr>
          <w:rFonts w:ascii="Times New Roman" w:hAnsi="Times New Roman" w:cs="Times New Roman"/>
          <w:sz w:val="24"/>
          <w:szCs w:val="24"/>
          <w:lang w:val="de"/>
        </w:rPr>
        <w:t>‚</w:t>
      </w:r>
      <w:r w:rsidR="00D508F8" w:rsidRPr="0084022A">
        <w:rPr>
          <w:rFonts w:ascii="Times New Roman" w:hAnsi="Times New Roman" w:cs="Times New Roman"/>
          <w:sz w:val="24"/>
          <w:szCs w:val="24"/>
          <w:lang w:val="de"/>
        </w:rPr>
        <w:t>Grüner Knopf</w:t>
      </w:r>
      <w:r>
        <w:rPr>
          <w:rFonts w:ascii="Times New Roman" w:hAnsi="Times New Roman" w:cs="Times New Roman"/>
          <w:sz w:val="24"/>
          <w:szCs w:val="24"/>
          <w:lang w:val="de"/>
        </w:rPr>
        <w:t>‘</w:t>
      </w:r>
      <w:r w:rsidR="00D508F8" w:rsidRPr="0084022A">
        <w:rPr>
          <w:rFonts w:ascii="Times New Roman" w:hAnsi="Times New Roman" w:cs="Times New Roman"/>
          <w:sz w:val="24"/>
          <w:szCs w:val="24"/>
          <w:lang w:val="de"/>
        </w:rPr>
        <w:t xml:space="preserve">) zu etablieren. </w:t>
      </w:r>
      <w:r>
        <w:rPr>
          <w:rFonts w:ascii="Times New Roman" w:hAnsi="Times New Roman" w:cs="Times New Roman"/>
          <w:sz w:val="24"/>
          <w:szCs w:val="24"/>
          <w:lang w:val="de"/>
        </w:rPr>
        <w:t xml:space="preserve">Dieses soll für mehr </w:t>
      </w:r>
      <w:r w:rsidR="00D508F8" w:rsidRPr="0084022A">
        <w:rPr>
          <w:rFonts w:ascii="Times New Roman" w:hAnsi="Times New Roman" w:cs="Times New Roman"/>
          <w:sz w:val="24"/>
          <w:szCs w:val="24"/>
          <w:lang w:val="de"/>
        </w:rPr>
        <w:t>Aufklärung</w:t>
      </w:r>
      <w:r>
        <w:rPr>
          <w:rFonts w:ascii="Times New Roman" w:hAnsi="Times New Roman" w:cs="Times New Roman"/>
          <w:sz w:val="24"/>
          <w:szCs w:val="24"/>
          <w:lang w:val="de"/>
        </w:rPr>
        <w:t xml:space="preserve"> und T</w:t>
      </w:r>
      <w:r w:rsidR="00D508F8" w:rsidRPr="0084022A">
        <w:rPr>
          <w:rFonts w:ascii="Times New Roman" w:hAnsi="Times New Roman" w:cs="Times New Roman"/>
          <w:sz w:val="24"/>
          <w:szCs w:val="24"/>
          <w:lang w:val="de"/>
        </w:rPr>
        <w:t>ransparenz</w:t>
      </w:r>
      <w:r>
        <w:rPr>
          <w:rFonts w:ascii="Times New Roman" w:hAnsi="Times New Roman" w:cs="Times New Roman"/>
          <w:sz w:val="24"/>
          <w:szCs w:val="24"/>
          <w:lang w:val="de"/>
        </w:rPr>
        <w:t xml:space="preserve"> sorgen.</w:t>
      </w:r>
    </w:p>
    <w:p w:rsidR="009C4772" w:rsidRPr="0084022A" w:rsidRDefault="009C4772" w:rsidP="009C4772">
      <w:pPr>
        <w:autoSpaceDE w:val="0"/>
        <w:autoSpaceDN w:val="0"/>
        <w:adjustRightInd w:val="0"/>
        <w:spacing w:line="360" w:lineRule="auto"/>
        <w:jc w:val="both"/>
        <w:rPr>
          <w:rFonts w:ascii="Times New Roman" w:hAnsi="Times New Roman" w:cs="Times New Roman"/>
          <w:sz w:val="24"/>
          <w:szCs w:val="24"/>
          <w:lang w:val="de"/>
        </w:rPr>
      </w:pPr>
      <w:r>
        <w:rPr>
          <w:rFonts w:ascii="Times New Roman" w:hAnsi="Times New Roman" w:cs="Times New Roman"/>
          <w:sz w:val="24"/>
          <w:szCs w:val="24"/>
          <w:lang w:val="de"/>
        </w:rPr>
        <w:t>Diskussion gibt es auch um das Potential, die öffentliche Beschaffung fair und nachhaltig zu gestalten. Ein Stufenplan bis zum Jahr 2050 zielt auf eine 50%-Quote für nachhaltige Produkte ab.</w:t>
      </w:r>
    </w:p>
    <w:p w:rsidR="00D508F8" w:rsidRPr="009C4772" w:rsidRDefault="009C4772" w:rsidP="009C4772">
      <w:pPr>
        <w:autoSpaceDE w:val="0"/>
        <w:autoSpaceDN w:val="0"/>
        <w:adjustRightInd w:val="0"/>
        <w:spacing w:line="360" w:lineRule="auto"/>
        <w:jc w:val="both"/>
        <w:rPr>
          <w:rFonts w:ascii="Times New Roman" w:hAnsi="Times New Roman" w:cs="Times New Roman"/>
          <w:sz w:val="24"/>
          <w:szCs w:val="24"/>
          <w:lang w:val="de"/>
        </w:rPr>
      </w:pPr>
      <w:r>
        <w:rPr>
          <w:rFonts w:ascii="Times New Roman" w:hAnsi="Times New Roman" w:cs="Times New Roman"/>
          <w:sz w:val="24"/>
          <w:szCs w:val="24"/>
          <w:lang w:val="de"/>
        </w:rPr>
        <w:t>Fest steht, dass das z</w:t>
      </w:r>
      <w:r w:rsidR="00D508F8" w:rsidRPr="0084022A">
        <w:rPr>
          <w:rFonts w:ascii="Times New Roman" w:hAnsi="Times New Roman" w:cs="Times New Roman"/>
          <w:sz w:val="24"/>
          <w:szCs w:val="24"/>
          <w:lang w:val="de"/>
        </w:rPr>
        <w:t>entrale</w:t>
      </w:r>
      <w:r>
        <w:rPr>
          <w:rFonts w:ascii="Times New Roman" w:hAnsi="Times New Roman" w:cs="Times New Roman"/>
          <w:sz w:val="24"/>
          <w:szCs w:val="24"/>
          <w:lang w:val="de"/>
        </w:rPr>
        <w:t xml:space="preserve"> </w:t>
      </w:r>
      <w:r w:rsidR="00D508F8" w:rsidRPr="0084022A">
        <w:rPr>
          <w:rFonts w:ascii="Times New Roman" w:hAnsi="Times New Roman" w:cs="Times New Roman"/>
          <w:sz w:val="24"/>
          <w:szCs w:val="24"/>
          <w:lang w:val="de"/>
        </w:rPr>
        <w:t>Instrument weiterhin die freiwillige Unternehmensverantwortung (CSR</w:t>
      </w:r>
      <w:r>
        <w:rPr>
          <w:rFonts w:ascii="Times New Roman" w:hAnsi="Times New Roman" w:cs="Times New Roman"/>
          <w:sz w:val="24"/>
          <w:szCs w:val="24"/>
          <w:lang w:val="de"/>
        </w:rPr>
        <w:t>) –</w:t>
      </w:r>
      <w:r w:rsidR="00D508F8" w:rsidRPr="0084022A">
        <w:rPr>
          <w:rFonts w:ascii="Times New Roman" w:hAnsi="Times New Roman" w:cs="Times New Roman"/>
          <w:sz w:val="24"/>
          <w:szCs w:val="24"/>
          <w:lang w:val="de"/>
        </w:rPr>
        <w:t xml:space="preserve"> mit Betonung auf Freiwilligkeit</w:t>
      </w:r>
      <w:r>
        <w:rPr>
          <w:rFonts w:ascii="Times New Roman" w:hAnsi="Times New Roman" w:cs="Times New Roman"/>
          <w:sz w:val="24"/>
          <w:szCs w:val="24"/>
          <w:lang w:val="de"/>
        </w:rPr>
        <w:t xml:space="preserve"> – bleiben wird.</w:t>
      </w:r>
    </w:p>
    <w:p w:rsidR="00D508F8" w:rsidRPr="0084022A" w:rsidRDefault="00D508F8" w:rsidP="00D508F8">
      <w:pPr>
        <w:autoSpaceDE w:val="0"/>
        <w:autoSpaceDN w:val="0"/>
        <w:adjustRightInd w:val="0"/>
        <w:spacing w:line="360" w:lineRule="auto"/>
        <w:rPr>
          <w:rFonts w:ascii="Times New Roman" w:hAnsi="Times New Roman" w:cs="Times New Roman"/>
          <w:sz w:val="24"/>
          <w:szCs w:val="24"/>
          <w:lang w:val="de"/>
        </w:rPr>
      </w:pPr>
    </w:p>
    <w:p w:rsidR="00D508F8" w:rsidRPr="009C4772" w:rsidRDefault="00D508F8" w:rsidP="00D508F8">
      <w:pPr>
        <w:autoSpaceDE w:val="0"/>
        <w:autoSpaceDN w:val="0"/>
        <w:adjustRightInd w:val="0"/>
        <w:spacing w:line="360" w:lineRule="auto"/>
        <w:rPr>
          <w:rFonts w:asciiTheme="majorHAnsi" w:hAnsiTheme="majorHAnsi" w:cstheme="majorHAnsi"/>
          <w:b/>
          <w:sz w:val="52"/>
          <w:szCs w:val="52"/>
          <w:lang w:val="de"/>
        </w:rPr>
      </w:pPr>
      <w:r w:rsidRPr="009C4772">
        <w:rPr>
          <w:rFonts w:asciiTheme="majorHAnsi" w:hAnsiTheme="majorHAnsi" w:cstheme="majorHAnsi"/>
          <w:b/>
          <w:sz w:val="52"/>
          <w:szCs w:val="52"/>
          <w:lang w:val="de"/>
        </w:rPr>
        <w:t>FAZIT</w:t>
      </w:r>
    </w:p>
    <w:p w:rsidR="00B147BF" w:rsidRDefault="00BE5237" w:rsidP="00C25A19">
      <w:pPr>
        <w:autoSpaceDE w:val="0"/>
        <w:autoSpaceDN w:val="0"/>
        <w:adjustRightInd w:val="0"/>
        <w:spacing w:line="360" w:lineRule="auto"/>
        <w:jc w:val="both"/>
        <w:rPr>
          <w:rFonts w:ascii="Times New Roman" w:hAnsi="Times New Roman" w:cs="Times New Roman"/>
          <w:sz w:val="24"/>
          <w:szCs w:val="24"/>
          <w:lang w:val="de"/>
        </w:rPr>
      </w:pPr>
      <w:r>
        <w:rPr>
          <w:rFonts w:ascii="Times New Roman" w:hAnsi="Times New Roman" w:cs="Times New Roman"/>
          <w:sz w:val="24"/>
          <w:szCs w:val="24"/>
          <w:lang w:val="de"/>
        </w:rPr>
        <w:t xml:space="preserve">Die Diskussionen um die Handlungsmöglichkeiten der einzelnen Akteure zeigen die </w:t>
      </w:r>
      <w:r w:rsidR="005A3727">
        <w:rPr>
          <w:rFonts w:ascii="Times New Roman" w:hAnsi="Times New Roman" w:cs="Times New Roman"/>
          <w:sz w:val="24"/>
          <w:szCs w:val="24"/>
          <w:lang w:val="de"/>
        </w:rPr>
        <w:t xml:space="preserve">Unterschiedlichkeit der Perspektiven sowie </w:t>
      </w:r>
      <w:r>
        <w:rPr>
          <w:rFonts w:ascii="Times New Roman" w:hAnsi="Times New Roman" w:cs="Times New Roman"/>
          <w:sz w:val="24"/>
          <w:szCs w:val="24"/>
          <w:lang w:val="de"/>
        </w:rPr>
        <w:t xml:space="preserve">Vielfältigkeit der Lösungsansätze, </w:t>
      </w:r>
      <w:bookmarkStart w:id="0" w:name="_GoBack"/>
      <w:bookmarkEnd w:id="0"/>
      <w:r w:rsidR="005A3727">
        <w:rPr>
          <w:rFonts w:ascii="Times New Roman" w:hAnsi="Times New Roman" w:cs="Times New Roman"/>
          <w:sz w:val="24"/>
          <w:szCs w:val="24"/>
          <w:lang w:val="de"/>
        </w:rPr>
        <w:t>aber auch die Größe und Komplexität der Herausforderung!</w:t>
      </w:r>
      <w:r>
        <w:rPr>
          <w:rFonts w:ascii="Times New Roman" w:hAnsi="Times New Roman" w:cs="Times New Roman"/>
          <w:sz w:val="24"/>
          <w:szCs w:val="24"/>
          <w:lang w:val="de"/>
        </w:rPr>
        <w:t xml:space="preserve"> </w:t>
      </w:r>
    </w:p>
    <w:p w:rsidR="005A3727" w:rsidRPr="0084022A" w:rsidRDefault="005A3727" w:rsidP="00C25A19">
      <w:pPr>
        <w:autoSpaceDE w:val="0"/>
        <w:autoSpaceDN w:val="0"/>
        <w:adjustRightInd w:val="0"/>
        <w:spacing w:line="360" w:lineRule="auto"/>
        <w:jc w:val="both"/>
        <w:rPr>
          <w:rFonts w:ascii="Times New Roman" w:hAnsi="Times New Roman" w:cs="Times New Roman"/>
          <w:sz w:val="24"/>
          <w:szCs w:val="24"/>
          <w:lang w:val="de"/>
        </w:rPr>
      </w:pPr>
    </w:p>
    <w:p w:rsidR="00D508F8" w:rsidRPr="0084022A" w:rsidRDefault="00D508F8" w:rsidP="00D508F8">
      <w:pPr>
        <w:autoSpaceDE w:val="0"/>
        <w:autoSpaceDN w:val="0"/>
        <w:adjustRightInd w:val="0"/>
        <w:spacing w:line="360" w:lineRule="auto"/>
        <w:rPr>
          <w:rFonts w:ascii="Times New Roman" w:hAnsi="Times New Roman" w:cs="Times New Roman"/>
          <w:sz w:val="24"/>
          <w:szCs w:val="24"/>
          <w:lang w:val="de"/>
        </w:rPr>
      </w:pPr>
    </w:p>
    <w:p w:rsidR="00D508F8" w:rsidRPr="0084022A" w:rsidRDefault="00D508F8" w:rsidP="00D508F8">
      <w:pPr>
        <w:autoSpaceDE w:val="0"/>
        <w:autoSpaceDN w:val="0"/>
        <w:adjustRightInd w:val="0"/>
        <w:spacing w:after="0" w:line="360" w:lineRule="auto"/>
        <w:rPr>
          <w:rFonts w:ascii="Times New Roman" w:hAnsi="Times New Roman" w:cs="Times New Roman"/>
          <w:sz w:val="24"/>
          <w:szCs w:val="24"/>
          <w:lang w:val="de"/>
        </w:rPr>
      </w:pPr>
    </w:p>
    <w:p w:rsidR="00D508F8" w:rsidRPr="0084022A" w:rsidRDefault="00D508F8">
      <w:pPr>
        <w:rPr>
          <w:rFonts w:ascii="Times New Roman" w:hAnsi="Times New Roman" w:cs="Times New Roman"/>
          <w:sz w:val="24"/>
          <w:szCs w:val="24"/>
        </w:rPr>
      </w:pPr>
    </w:p>
    <w:sectPr w:rsidR="00D508F8" w:rsidRPr="0084022A" w:rsidSect="00EE6006">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4AD" w:rsidRDefault="007B74AD" w:rsidP="006722FC">
      <w:pPr>
        <w:spacing w:after="0" w:line="240" w:lineRule="auto"/>
      </w:pPr>
      <w:r>
        <w:separator/>
      </w:r>
    </w:p>
  </w:endnote>
  <w:endnote w:type="continuationSeparator" w:id="0">
    <w:p w:rsidR="007B74AD" w:rsidRDefault="007B74AD" w:rsidP="0067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4AD" w:rsidRDefault="007B74AD" w:rsidP="006722FC">
      <w:pPr>
        <w:spacing w:after="0" w:line="240" w:lineRule="auto"/>
      </w:pPr>
      <w:r>
        <w:separator/>
      </w:r>
    </w:p>
  </w:footnote>
  <w:footnote w:type="continuationSeparator" w:id="0">
    <w:p w:rsidR="007B74AD" w:rsidRDefault="007B74AD" w:rsidP="006722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644550"/>
    <w:lvl w:ilvl="0">
      <w:numFmt w:val="bullet"/>
      <w:lvlText w:val="*"/>
      <w:lvlJc w:val="left"/>
    </w:lvl>
  </w:abstractNum>
  <w:abstractNum w:abstractNumId="1">
    <w:nsid w:val="179025AB"/>
    <w:multiLevelType w:val="hybridMultilevel"/>
    <w:tmpl w:val="77B4CB46"/>
    <w:lvl w:ilvl="0" w:tplc="3B6C181E">
      <w:start w:val="2013"/>
      <w:numFmt w:val="bullet"/>
      <w:lvlText w:val="-"/>
      <w:lvlJc w:val="left"/>
      <w:pPr>
        <w:ind w:left="720" w:hanging="360"/>
      </w:pPr>
      <w:rPr>
        <w:rFonts w:ascii="Times New Roman" w:eastAsiaTheme="maj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9A701C0"/>
    <w:multiLevelType w:val="hybridMultilevel"/>
    <w:tmpl w:val="DEB435F2"/>
    <w:lvl w:ilvl="0" w:tplc="CC72ECB0">
      <w:start w:val="1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EC57E6D"/>
    <w:multiLevelType w:val="hybridMultilevel"/>
    <w:tmpl w:val="57AE409C"/>
    <w:lvl w:ilvl="0" w:tplc="67140350">
      <w:start w:val="1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F8"/>
    <w:rsid w:val="00054DD1"/>
    <w:rsid w:val="000A4CC0"/>
    <w:rsid w:val="000E20C0"/>
    <w:rsid w:val="000F6876"/>
    <w:rsid w:val="00170052"/>
    <w:rsid w:val="00237636"/>
    <w:rsid w:val="002C0AD6"/>
    <w:rsid w:val="00311F87"/>
    <w:rsid w:val="003428FE"/>
    <w:rsid w:val="003C46F8"/>
    <w:rsid w:val="003D64D4"/>
    <w:rsid w:val="00416CFF"/>
    <w:rsid w:val="004250E4"/>
    <w:rsid w:val="004517AA"/>
    <w:rsid w:val="004634D9"/>
    <w:rsid w:val="00486200"/>
    <w:rsid w:val="004E67CC"/>
    <w:rsid w:val="00502D6C"/>
    <w:rsid w:val="00507760"/>
    <w:rsid w:val="0056281C"/>
    <w:rsid w:val="005660E1"/>
    <w:rsid w:val="00576D2F"/>
    <w:rsid w:val="005A3727"/>
    <w:rsid w:val="005B3990"/>
    <w:rsid w:val="00604752"/>
    <w:rsid w:val="006722FC"/>
    <w:rsid w:val="0068473C"/>
    <w:rsid w:val="0068604C"/>
    <w:rsid w:val="00710A6F"/>
    <w:rsid w:val="007B74AD"/>
    <w:rsid w:val="007C2FC4"/>
    <w:rsid w:val="007C4D20"/>
    <w:rsid w:val="007F51A2"/>
    <w:rsid w:val="0084022A"/>
    <w:rsid w:val="008726F5"/>
    <w:rsid w:val="008B42B0"/>
    <w:rsid w:val="008C157E"/>
    <w:rsid w:val="008C3120"/>
    <w:rsid w:val="008C7C63"/>
    <w:rsid w:val="009141EC"/>
    <w:rsid w:val="009C4772"/>
    <w:rsid w:val="00A46A77"/>
    <w:rsid w:val="00A91418"/>
    <w:rsid w:val="00A97C7B"/>
    <w:rsid w:val="00AB7DA5"/>
    <w:rsid w:val="00AC003C"/>
    <w:rsid w:val="00AC11AD"/>
    <w:rsid w:val="00B147BF"/>
    <w:rsid w:val="00B1572D"/>
    <w:rsid w:val="00B45717"/>
    <w:rsid w:val="00B90A5D"/>
    <w:rsid w:val="00BC6E73"/>
    <w:rsid w:val="00BE5237"/>
    <w:rsid w:val="00BF00B1"/>
    <w:rsid w:val="00C0615F"/>
    <w:rsid w:val="00C134FD"/>
    <w:rsid w:val="00C23432"/>
    <w:rsid w:val="00C25A19"/>
    <w:rsid w:val="00C70656"/>
    <w:rsid w:val="00C71872"/>
    <w:rsid w:val="00C85A5F"/>
    <w:rsid w:val="00C86D5C"/>
    <w:rsid w:val="00CE2FF5"/>
    <w:rsid w:val="00D114CD"/>
    <w:rsid w:val="00D508F8"/>
    <w:rsid w:val="00D9791E"/>
    <w:rsid w:val="00DA4BDB"/>
    <w:rsid w:val="00DF0FAB"/>
    <w:rsid w:val="00E3323B"/>
    <w:rsid w:val="00E367BF"/>
    <w:rsid w:val="00E92C3C"/>
    <w:rsid w:val="00F069D4"/>
    <w:rsid w:val="00F11B4D"/>
    <w:rsid w:val="00F479C0"/>
    <w:rsid w:val="00F60195"/>
    <w:rsid w:val="00F62902"/>
    <w:rsid w:val="00F97A54"/>
    <w:rsid w:val="00FB1BD5"/>
    <w:rsid w:val="00FC5DE1"/>
    <w:rsid w:val="00FD1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22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22FC"/>
  </w:style>
  <w:style w:type="paragraph" w:styleId="Fuzeile">
    <w:name w:val="footer"/>
    <w:basedOn w:val="Standard"/>
    <w:link w:val="FuzeileZchn"/>
    <w:uiPriority w:val="99"/>
    <w:unhideWhenUsed/>
    <w:rsid w:val="006722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22FC"/>
  </w:style>
  <w:style w:type="character" w:styleId="Hyperlink">
    <w:name w:val="Hyperlink"/>
    <w:basedOn w:val="Absatz-Standardschriftart"/>
    <w:uiPriority w:val="99"/>
    <w:unhideWhenUsed/>
    <w:rsid w:val="008B42B0"/>
    <w:rPr>
      <w:color w:val="0563C1" w:themeColor="hyperlink"/>
      <w:u w:val="single"/>
    </w:rPr>
  </w:style>
  <w:style w:type="character" w:customStyle="1" w:styleId="UnresolvedMention">
    <w:name w:val="Unresolved Mention"/>
    <w:basedOn w:val="Absatz-Standardschriftart"/>
    <w:uiPriority w:val="99"/>
    <w:semiHidden/>
    <w:unhideWhenUsed/>
    <w:rsid w:val="008B42B0"/>
    <w:rPr>
      <w:color w:val="605E5C"/>
      <w:shd w:val="clear" w:color="auto" w:fill="E1DFDD"/>
    </w:rPr>
  </w:style>
  <w:style w:type="paragraph" w:styleId="Listenabsatz">
    <w:name w:val="List Paragraph"/>
    <w:basedOn w:val="Standard"/>
    <w:uiPriority w:val="34"/>
    <w:qFormat/>
    <w:rsid w:val="00F629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22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22FC"/>
  </w:style>
  <w:style w:type="paragraph" w:styleId="Fuzeile">
    <w:name w:val="footer"/>
    <w:basedOn w:val="Standard"/>
    <w:link w:val="FuzeileZchn"/>
    <w:uiPriority w:val="99"/>
    <w:unhideWhenUsed/>
    <w:rsid w:val="006722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22FC"/>
  </w:style>
  <w:style w:type="character" w:styleId="Hyperlink">
    <w:name w:val="Hyperlink"/>
    <w:basedOn w:val="Absatz-Standardschriftart"/>
    <w:uiPriority w:val="99"/>
    <w:unhideWhenUsed/>
    <w:rsid w:val="008B42B0"/>
    <w:rPr>
      <w:color w:val="0563C1" w:themeColor="hyperlink"/>
      <w:u w:val="single"/>
    </w:rPr>
  </w:style>
  <w:style w:type="character" w:customStyle="1" w:styleId="UnresolvedMention">
    <w:name w:val="Unresolved Mention"/>
    <w:basedOn w:val="Absatz-Standardschriftart"/>
    <w:uiPriority w:val="99"/>
    <w:semiHidden/>
    <w:unhideWhenUsed/>
    <w:rsid w:val="008B42B0"/>
    <w:rPr>
      <w:color w:val="605E5C"/>
      <w:shd w:val="clear" w:color="auto" w:fill="E1DFDD"/>
    </w:rPr>
  </w:style>
  <w:style w:type="paragraph" w:styleId="Listenabsatz">
    <w:name w:val="List Paragraph"/>
    <w:basedOn w:val="Standard"/>
    <w:uiPriority w:val="34"/>
    <w:qFormat/>
    <w:rsid w:val="00F62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bremen.de/artec/mitglieder/eva-senghaas-knobloch/" TargetMode="External"/><Relationship Id="rId18" Type="http://schemas.openxmlformats.org/officeDocument/2006/relationships/hyperlink" Target="https://www.einewelt-promotorinnen.de/promotorinnen/christopher-duis/" TargetMode="External"/><Relationship Id="rId3" Type="http://schemas.microsoft.com/office/2007/relationships/stylesWithEffects" Target="stylesWithEffects.xml"/><Relationship Id="rId21" Type="http://schemas.openxmlformats.org/officeDocument/2006/relationships/hyperlink" Target="https://www.ben-bremen.de/index.php/ueber-das-ben/team" TargetMode="External"/><Relationship Id="rId7" Type="http://schemas.openxmlformats.org/officeDocument/2006/relationships/endnotes" Target="endnotes.xml"/><Relationship Id="rId17" Type="http://schemas.openxmlformats.org/officeDocument/2006/relationships/hyperlink" Target="https://www.bizme.de/Ueber-uns-Team.html" TargetMode="External"/><Relationship Id="rId25" Type="http://schemas.openxmlformats.org/officeDocument/2006/relationships/theme" Target="theme/theme1.xml"/><Relationship Id="rId2" Type="http://schemas.openxmlformats.org/officeDocument/2006/relationships/styles" Target="styles.xml"/><Relationship Id="rId20" Type="http://schemas.openxmlformats.org/officeDocument/2006/relationships/hyperlink" Target="https://www.einewelt-promotorinnen.de/promotorinnen/christopher-duis/" TargetMode="External"/><Relationship Id="rId1" Type="http://schemas.openxmlformats.org/officeDocument/2006/relationships/numbering" Target="numbering.xml"/><Relationship Id="rId6"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hyperlink" Target="https://www.uni-bremen.de/artec/mitglieder/hellmuth-lange/" TargetMode="External"/><Relationship Id="rId10" Type="http://schemas.openxmlformats.org/officeDocument/2006/relationships/hyperlink" Target="https://www.bizme.de/Ueber-uns-Team.html" TargetMode="External"/><Relationship Id="rId19" Type="http://schemas.openxmlformats.org/officeDocument/2006/relationships/hyperlink" Target="https://www.ben-bremen.de/index.php/ueber-das-ben/team" TargetMode="External"/><Relationship Id="rId4" Type="http://schemas.openxmlformats.org/officeDocument/2006/relationships/settings" Target="settings.xml"/><Relationship Id="rId9" Type="http://schemas.openxmlformats.org/officeDocument/2006/relationships/hyperlink" Target="https://www.uni-bremen.de/artec/mitglieder/eva-senghaas-knobloch/" TargetMode="External"/><Relationship Id="rId22" Type="http://schemas.openxmlformats.org/officeDocument/2006/relationships/hyperlink" Target="https://www.uni-bremen.de/artec/mitglieder/hellmuth-lang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2919</Words>
  <Characters>18395</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Hochschule Bremen</Company>
  <LinksUpToDate>false</LinksUpToDate>
  <CharactersWithSpaces>21272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vorlage</cp:lastModifiedBy>
  <cp:revision>6</cp:revision>
  <dcterms:created xsi:type="dcterms:W3CDTF">2018-09-03T09:36:00Z</dcterms:created>
  <dcterms:modified xsi:type="dcterms:W3CDTF">2018-09-03T10:10:00Z</dcterms:modified>
</cp:coreProperties>
</file>